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751A7F1B" w:rsidR="00712F42" w:rsidRPr="00034AB7" w:rsidRDefault="003F132D" w:rsidP="0099112C">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1871BB">
        <w:rPr>
          <w:rFonts w:eastAsia="ＭＳ 明朝" w:cs="Times New Roman" w:hint="eastAsia"/>
          <w:color w:val="000000" w:themeColor="text1"/>
          <w:szCs w:val="21"/>
        </w:rPr>
        <w:t xml:space="preserve">　　</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2D377A02"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6C12BA56" w:rsidR="004F35E7" w:rsidRPr="00034AB7" w:rsidRDefault="00D34E3E" w:rsidP="00034AB7">
      <w:pPr>
        <w:spacing w:line="440" w:lineRule="exact"/>
        <w:ind w:left="142" w:firstLineChars="100" w:firstLine="210"/>
        <w:rPr>
          <w:color w:val="000000" w:themeColor="text1"/>
        </w:rPr>
      </w:pPr>
      <w:r w:rsidRPr="00034AB7">
        <w:rPr>
          <w:color w:val="000000" w:themeColor="text1"/>
        </w:rPr>
        <w:t>甲は、</w:t>
      </w:r>
      <w:r w:rsidR="004F3AF9" w:rsidRPr="00034AB7">
        <w:rPr>
          <w:rFonts w:hint="eastAsia"/>
          <w:color w:val="000000" w:themeColor="text1"/>
        </w:rPr>
        <w:t>「</w:t>
      </w:r>
      <w:r w:rsidR="00726B31" w:rsidRPr="00726B31">
        <w:rPr>
          <w:rFonts w:hint="eastAsia"/>
          <w:color w:val="000000" w:themeColor="text1"/>
        </w:rPr>
        <w:t>令和６年度楢葉町波倉地区将来構想（案）の検討支援業務</w:t>
      </w:r>
      <w:r w:rsidR="004F3AF9" w:rsidRPr="00034AB7">
        <w:rPr>
          <w:rFonts w:hint="eastAsia"/>
          <w:color w:val="000000" w:themeColor="text1"/>
        </w:rPr>
        <w:t>」</w:t>
      </w:r>
      <w:r w:rsidRPr="00034AB7">
        <w:rPr>
          <w:rFonts w:hint="eastAsia"/>
          <w:color w:val="000000" w:themeColor="text1"/>
        </w:rPr>
        <w:t>に関して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2B9CB0B4"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Pr="00034AB7">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514F17E1" w:rsidR="008E0F0D" w:rsidRPr="00034AB7" w:rsidRDefault="00E15C50" w:rsidP="00E15C50">
      <w:pPr>
        <w:spacing w:line="440" w:lineRule="exact"/>
        <w:ind w:leftChars="100" w:left="420" w:hangingChars="100" w:hanging="210"/>
        <w:rPr>
          <w:color w:val="000000" w:themeColor="text1"/>
        </w:rPr>
      </w:pPr>
      <w:r w:rsidRPr="00034AB7">
        <w:rPr>
          <w:rFonts w:hint="eastAsia"/>
          <w:color w:val="000000" w:themeColor="text1"/>
        </w:rPr>
        <w:t>１．</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54DAB4A8"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5A13FDAE"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1D11EB">
        <w:rPr>
          <w:rFonts w:eastAsia="ＭＳ 明朝" w:cs="Times New Roman" w:hint="eastAsia"/>
          <w:color w:val="000000" w:themeColor="text1"/>
          <w:szCs w:val="21"/>
        </w:rPr>
        <w:t>契約締結日</w:t>
      </w:r>
      <w:r w:rsidR="00F76A7F" w:rsidRPr="00034AB7">
        <w:rPr>
          <w:rFonts w:eastAsia="ＭＳ 明朝" w:cs="Times New Roman"/>
          <w:color w:val="000000" w:themeColor="text1"/>
          <w:szCs w:val="21"/>
        </w:rPr>
        <w:t>から</w:t>
      </w:r>
      <w:r w:rsidR="00BD4B1B" w:rsidRPr="00034AB7">
        <w:rPr>
          <w:rFonts w:eastAsia="ＭＳ 明朝" w:cs="Times New Roman" w:hint="eastAsia"/>
          <w:color w:val="000000" w:themeColor="text1"/>
          <w:szCs w:val="21"/>
        </w:rPr>
        <w:t>20</w:t>
      </w:r>
      <w:r w:rsidR="00BD4B1B" w:rsidRPr="00034AB7">
        <w:rPr>
          <w:rFonts w:eastAsia="ＭＳ 明朝" w:cs="Times New Roman"/>
          <w:color w:val="000000" w:themeColor="text1"/>
          <w:szCs w:val="21"/>
        </w:rPr>
        <w:t>2</w:t>
      </w:r>
      <w:r w:rsidR="001871BB">
        <w:rPr>
          <w:rFonts w:eastAsia="ＭＳ 明朝" w:cs="Times New Roman" w:hint="eastAsia"/>
          <w:color w:val="000000" w:themeColor="text1"/>
          <w:szCs w:val="21"/>
        </w:rPr>
        <w:t>4</w:t>
      </w:r>
      <w:r w:rsidR="00F76A7F" w:rsidRPr="00034AB7">
        <w:rPr>
          <w:rFonts w:eastAsia="ＭＳ 明朝" w:cs="Times New Roman"/>
          <w:color w:val="000000" w:themeColor="text1"/>
          <w:szCs w:val="21"/>
        </w:rPr>
        <w:t>年</w:t>
      </w:r>
      <w:r w:rsidR="001871BB">
        <w:rPr>
          <w:rFonts w:eastAsia="ＭＳ 明朝" w:cs="Times New Roman" w:hint="eastAsia"/>
          <w:color w:val="000000" w:themeColor="text1"/>
          <w:szCs w:val="21"/>
        </w:rPr>
        <w:t>10</w:t>
      </w:r>
      <w:r w:rsidR="00033F88" w:rsidRPr="00034AB7">
        <w:rPr>
          <w:rFonts w:eastAsia="ＭＳ 明朝" w:cs="Times New Roman"/>
          <w:color w:val="000000" w:themeColor="text1"/>
          <w:szCs w:val="21"/>
        </w:rPr>
        <w:t>月</w:t>
      </w:r>
      <w:r w:rsidR="001D11EB">
        <w:rPr>
          <w:rFonts w:eastAsia="ＭＳ 明朝" w:cs="Times New Roman" w:hint="eastAsia"/>
          <w:color w:val="000000" w:themeColor="text1"/>
          <w:szCs w:val="21"/>
        </w:rPr>
        <w:t>3</w:t>
      </w:r>
      <w:r w:rsidR="001D11EB">
        <w:rPr>
          <w:rFonts w:eastAsia="ＭＳ 明朝" w:cs="Times New Roman"/>
          <w:color w:val="000000" w:themeColor="text1"/>
          <w:szCs w:val="21"/>
        </w:rPr>
        <w:t>1</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AE703E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5A640B43"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61622837"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669C9731"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4BCEE07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59779063"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D4A6448"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223D3F22"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第２条に基づく指示および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0A3C5BE7"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ただし、本件業務の完了が確認できない場合には、本件業務の取扱いについては第１０条５項によるものとする。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57C4B62D"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76D4071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円とする。</w:t>
      </w:r>
    </w:p>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77D11A7" w14:textId="422A78DE"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lastRenderedPageBreak/>
        <w:t>乙は、第</w:t>
      </w:r>
      <w:r w:rsidRPr="00034AB7">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Pr="00034AB7">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572B8CCD" w:rsidR="003605A1" w:rsidRPr="00034AB7" w:rsidRDefault="00C11A56" w:rsidP="00761F7D">
      <w:pPr>
        <w:pStyle w:val="aa"/>
        <w:numPr>
          <w:ilvl w:val="0"/>
          <w:numId w:val="20"/>
        </w:numPr>
        <w:spacing w:line="440" w:lineRule="exact"/>
        <w:ind w:leftChars="0"/>
        <w:rPr>
          <w:rFonts w:eastAsia="ＭＳ 明朝" w:cs="Times New Roman"/>
          <w:color w:val="000000" w:themeColor="text1"/>
          <w:szCs w:val="21"/>
        </w:rPr>
      </w:pPr>
      <w:r w:rsidRPr="00034AB7">
        <w:rPr>
          <w:rFonts w:eastAsia="ＭＳ 明朝" w:cs="Times New Roman"/>
          <w:color w:val="000000" w:themeColor="text1"/>
          <w:szCs w:val="21"/>
        </w:rPr>
        <w:t xml:space="preserve"> </w:t>
      </w:r>
      <w:r w:rsidRPr="00034AB7">
        <w:rPr>
          <w:rFonts w:eastAsia="ＭＳ 明朝" w:cs="Times New Roman" w:hint="eastAsia"/>
          <w:color w:val="000000" w:themeColor="text1"/>
          <w:szCs w:val="21"/>
        </w:rPr>
        <w:t>但し</w:t>
      </w:r>
      <w:r w:rsidR="003605A1" w:rsidRPr="00034AB7">
        <w:rPr>
          <w:rFonts w:eastAsia="ＭＳ 明朝" w:cs="Times New Roman" w:hint="eastAsia"/>
          <w:color w:val="000000" w:themeColor="text1"/>
          <w:szCs w:val="21"/>
        </w:rPr>
        <w:t>、</w:t>
      </w:r>
      <w:r w:rsidR="00AE351F" w:rsidRPr="00034AB7">
        <w:rPr>
          <w:rFonts w:eastAsia="ＭＳ 明朝" w:cs="Times New Roman" w:hint="eastAsia"/>
          <w:color w:val="000000" w:themeColor="text1"/>
          <w:szCs w:val="21"/>
        </w:rPr>
        <w:t>第２条１</w:t>
      </w:r>
      <w:r w:rsidR="0024286E" w:rsidRPr="00034AB7">
        <w:rPr>
          <w:rFonts w:eastAsia="ＭＳ 明朝" w:cs="Times New Roman" w:hint="eastAsia"/>
          <w:color w:val="000000" w:themeColor="text1"/>
          <w:szCs w:val="21"/>
        </w:rPr>
        <w:t>項</w:t>
      </w:r>
      <w:r w:rsidR="00AE351F" w:rsidRPr="00034AB7">
        <w:rPr>
          <w:rFonts w:eastAsia="ＭＳ 明朝" w:cs="Times New Roman" w:hint="eastAsia"/>
          <w:color w:val="000000" w:themeColor="text1"/>
          <w:szCs w:val="21"/>
        </w:rPr>
        <w:t>の定めに対して前項における本件業務の完了が確認できず、</w:t>
      </w:r>
      <w:r w:rsidR="003605A1" w:rsidRPr="00034AB7">
        <w:rPr>
          <w:rFonts w:eastAsia="ＭＳ 明朝" w:cs="Times New Roman" w:hint="eastAsia"/>
          <w:color w:val="000000" w:themeColor="text1"/>
          <w:szCs w:val="21"/>
        </w:rPr>
        <w:t>仕様書</w:t>
      </w:r>
      <w:r w:rsidR="00746F66"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に基づく要求仕様に対して</w:t>
      </w:r>
      <w:r w:rsidR="00AE351F" w:rsidRPr="00034AB7">
        <w:rPr>
          <w:rFonts w:eastAsia="ＭＳ 明朝" w:cs="Times New Roman" w:hint="eastAsia"/>
          <w:color w:val="000000" w:themeColor="text1"/>
          <w:szCs w:val="21"/>
        </w:rPr>
        <w:t>履行が不完全な</w:t>
      </w:r>
      <w:r w:rsidR="003605A1" w:rsidRPr="00034AB7">
        <w:rPr>
          <w:rFonts w:eastAsia="ＭＳ 明朝" w:cs="Times New Roman" w:hint="eastAsia"/>
          <w:color w:val="000000" w:themeColor="text1"/>
          <w:szCs w:val="21"/>
        </w:rPr>
        <w:t>場合</w:t>
      </w:r>
      <w:r w:rsidR="00AE351F"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は、</w:t>
      </w:r>
      <w:r w:rsidR="001C43B6" w:rsidRPr="00034AB7">
        <w:rPr>
          <w:rFonts w:eastAsia="ＭＳ 明朝" w:cs="Times New Roman" w:hint="eastAsia"/>
          <w:color w:val="000000" w:themeColor="text1"/>
          <w:szCs w:val="21"/>
        </w:rPr>
        <w:t>第３条にて定める</w:t>
      </w:r>
      <w:r w:rsidR="00AE351F" w:rsidRPr="00034AB7">
        <w:rPr>
          <w:rFonts w:eastAsia="ＭＳ 明朝" w:cs="Times New Roman" w:hint="eastAsia"/>
          <w:color w:val="000000" w:themeColor="text1"/>
          <w:szCs w:val="21"/>
        </w:rPr>
        <w:t>契約期間に拘わらず</w:t>
      </w:r>
      <w:r w:rsidRPr="00034AB7">
        <w:rPr>
          <w:rFonts w:eastAsia="ＭＳ 明朝" w:cs="Times New Roman" w:hint="eastAsia"/>
          <w:color w:val="000000" w:themeColor="text1"/>
          <w:szCs w:val="21"/>
        </w:rPr>
        <w:t>甲が履行催告する期間までに乙は完全履行すること、あるいは、甲は</w:t>
      </w:r>
      <w:r w:rsidR="00AE351F" w:rsidRPr="00034AB7">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034AB7">
        <w:rPr>
          <w:rFonts w:eastAsia="ＭＳ 明朝" w:cs="Times New Roman" w:hint="eastAsia"/>
          <w:color w:val="000000" w:themeColor="text1"/>
          <w:szCs w:val="21"/>
        </w:rPr>
        <w:t>。</w:t>
      </w:r>
    </w:p>
    <w:p w14:paraId="59A168F4" w14:textId="0BA6CA1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本条第４</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7A1E1DEF" w:rsidR="00A00A93"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706F6377" w14:textId="5653069B" w:rsidR="007164E2" w:rsidRPr="00034AB7" w:rsidRDefault="007164E2" w:rsidP="00F2619E">
      <w:pPr>
        <w:pStyle w:val="aa"/>
        <w:numPr>
          <w:ilvl w:val="0"/>
          <w:numId w:val="20"/>
        </w:numPr>
        <w:spacing w:line="440" w:lineRule="exact"/>
        <w:ind w:leftChars="200" w:left="840" w:hanging="420"/>
        <w:rPr>
          <w:rFonts w:eastAsia="ＭＳ 明朝" w:cs="Times New Roman"/>
          <w:color w:val="000000" w:themeColor="text1"/>
          <w:szCs w:val="21"/>
        </w:rPr>
      </w:pPr>
      <w:r w:rsidRPr="007164E2">
        <w:rPr>
          <w:rFonts w:eastAsia="ＭＳ 明朝" w:cs="Times New Roman" w:hint="eastAsia"/>
          <w:color w:val="000000" w:themeColor="text1"/>
          <w:szCs w:val="21"/>
        </w:rPr>
        <w:t>乙が、</w:t>
      </w:r>
      <w:r>
        <w:rPr>
          <w:rFonts w:eastAsia="ＭＳ 明朝" w:cs="Times New Roman" w:hint="eastAsia"/>
          <w:color w:val="000000" w:themeColor="text1"/>
          <w:szCs w:val="21"/>
        </w:rPr>
        <w:t>別冊の仕様書</w:t>
      </w:r>
      <w:r w:rsidR="0012762E">
        <w:rPr>
          <w:rFonts w:eastAsia="ＭＳ 明朝" w:cs="Times New Roman" w:hint="eastAsia"/>
          <w:color w:val="000000" w:themeColor="text1"/>
          <w:szCs w:val="21"/>
        </w:rPr>
        <w:t>３．①</w:t>
      </w:r>
      <w:r w:rsidRPr="007164E2">
        <w:rPr>
          <w:rFonts w:eastAsia="ＭＳ 明朝" w:cs="Times New Roman" w:hint="eastAsia"/>
          <w:color w:val="000000" w:themeColor="text1"/>
          <w:szCs w:val="21"/>
        </w:rPr>
        <w:t>に定める委員会またはワークショップ</w:t>
      </w:r>
      <w:r>
        <w:rPr>
          <w:rFonts w:eastAsia="ＭＳ 明朝" w:cs="Times New Roman" w:hint="eastAsia"/>
          <w:color w:val="000000" w:themeColor="text1"/>
          <w:szCs w:val="21"/>
        </w:rPr>
        <w:t>の開催に基づく、それらの出席者に対する日当及び交通費の支給に関しては、その実費相当額を本</w:t>
      </w:r>
      <w:r w:rsidRPr="007164E2">
        <w:rPr>
          <w:rFonts w:eastAsia="ＭＳ 明朝" w:cs="Times New Roman" w:hint="eastAsia"/>
          <w:color w:val="000000" w:themeColor="text1"/>
          <w:szCs w:val="21"/>
        </w:rPr>
        <w:t>条第１項の業務委託料とは別に甲が負担するものとする。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6CEEFA79"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A04657" w:rsidRPr="00034AB7">
        <w:rPr>
          <w:rFonts w:eastAsiaTheme="majorEastAsia"/>
          <w:color w:val="000000" w:themeColor="text1"/>
        </w:rPr>
        <w:t>1</w:t>
      </w:r>
      <w:r w:rsidR="0019226A" w:rsidRPr="00034AB7">
        <w:rPr>
          <w:rFonts w:eastAsiaTheme="majorEastAsia"/>
          <w:color w:val="000000" w:themeColor="text1"/>
        </w:rPr>
        <w:t>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0B11F80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7A0B86" w:rsidRPr="00034AB7">
        <w:rPr>
          <w:rFonts w:hint="eastAsia"/>
          <w:color w:val="000000" w:themeColor="text1"/>
        </w:rPr>
        <w:t>9</w:t>
      </w:r>
      <w:r w:rsidR="007A0B86" w:rsidRPr="00034AB7">
        <w:rPr>
          <w:rFonts w:hint="eastAsia"/>
          <w:color w:val="000000" w:themeColor="text1"/>
        </w:rPr>
        <w:t>条</w:t>
      </w:r>
      <w:r w:rsidR="0024286E" w:rsidRPr="00034AB7">
        <w:rPr>
          <w:rFonts w:hint="eastAsia"/>
          <w:color w:val="000000" w:themeColor="text1"/>
        </w:rPr>
        <w:t>７</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4DD9B5D4"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195FAA" w:rsidRPr="00034AB7">
        <w:rPr>
          <w:rFonts w:hint="eastAsia"/>
          <w:color w:val="000000" w:themeColor="text1"/>
        </w:rPr>
        <w:t>2</w:t>
      </w:r>
      <w:r w:rsidR="00195FAA" w:rsidRPr="00034AB7">
        <w:rPr>
          <w:color w:val="000000" w:themeColor="text1"/>
        </w:rPr>
        <w:t>7</w:t>
      </w:r>
      <w:r w:rsidRPr="00034AB7">
        <w:rPr>
          <w:color w:val="000000" w:themeColor="text1"/>
        </w:rPr>
        <w:t>条及び第</w:t>
      </w:r>
      <w:r w:rsidR="00195FAA" w:rsidRPr="00034AB7">
        <w:rPr>
          <w:rFonts w:hint="eastAsia"/>
          <w:color w:val="000000" w:themeColor="text1"/>
        </w:rPr>
        <w:t>2</w:t>
      </w:r>
      <w:r w:rsidR="00195FAA" w:rsidRPr="00034AB7">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356AF5" w:rsidRPr="00034AB7">
        <w:rPr>
          <w:rFonts w:hint="eastAsia"/>
          <w:color w:val="000000" w:themeColor="text1"/>
        </w:rPr>
        <w:t>9</w:t>
      </w:r>
      <w:r w:rsidR="00356AF5" w:rsidRPr="00034AB7">
        <w:rPr>
          <w:rFonts w:hint="eastAsia"/>
          <w:color w:val="000000" w:themeColor="text1"/>
        </w:rPr>
        <w:t>条</w:t>
      </w:r>
      <w:r w:rsidR="0024286E" w:rsidRPr="00034AB7">
        <w:rPr>
          <w:rFonts w:hint="eastAsia"/>
          <w:color w:val="000000" w:themeColor="text1"/>
        </w:rPr>
        <w:t>７</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w:t>
      </w:r>
      <w:r w:rsidR="00B92176" w:rsidRPr="00034AB7">
        <w:rPr>
          <w:color w:val="000000" w:themeColor="text1"/>
        </w:rPr>
        <w:lastRenderedPageBreak/>
        <w:t>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13ACC878"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19226A" w:rsidRPr="00034AB7">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775E63A9"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195FAA" w:rsidRPr="00034AB7">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6CC2CAD8"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195FAA" w:rsidRPr="00034AB7">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D33894E" w14:textId="0D8E13E0" w:rsidR="00323D47" w:rsidRPr="00034AB7" w:rsidRDefault="00323D47" w:rsidP="00712F42">
      <w:pPr>
        <w:rPr>
          <w:rFonts w:eastAsia="ＭＳ 明朝" w:cs="Times New Roman"/>
          <w:color w:val="000000" w:themeColor="text1"/>
          <w:szCs w:val="20"/>
        </w:rPr>
      </w:pPr>
    </w:p>
    <w:p w14:paraId="4B19AFA6" w14:textId="01D9A72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6AB9976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186FC558"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7B4A40FF"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B19AFC3" w14:textId="50C43CF4"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前項の損害賠償の累積総額は、債務不履行、不当利得、不法行為その他請求原因の如何にかかわらず、</w:t>
      </w:r>
      <w:r w:rsidR="0099112C" w:rsidRPr="00034AB7">
        <w:rPr>
          <w:rFonts w:eastAsia="ＭＳ 明朝" w:cs="Times New Roman"/>
          <w:color w:val="000000" w:themeColor="text1"/>
          <w:szCs w:val="20"/>
        </w:rPr>
        <w:t>第</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0</w:t>
      </w:r>
      <w:r w:rsidR="00930B4E" w:rsidRPr="00034AB7">
        <w:rPr>
          <w:rFonts w:eastAsia="ＭＳ 明朝" w:cs="Times New Roman"/>
          <w:color w:val="000000" w:themeColor="text1"/>
          <w:szCs w:val="20"/>
        </w:rPr>
        <w:t>条第</w:t>
      </w:r>
      <w:r w:rsidR="00195FAA" w:rsidRPr="00034AB7">
        <w:rPr>
          <w:rFonts w:eastAsia="ＭＳ 明朝" w:cs="Times New Roman" w:hint="eastAsia"/>
          <w:color w:val="000000" w:themeColor="text1"/>
          <w:szCs w:val="20"/>
        </w:rPr>
        <w:t>1</w:t>
      </w:r>
      <w:r w:rsidR="00930B4E" w:rsidRPr="00034AB7">
        <w:rPr>
          <w:rFonts w:eastAsia="ＭＳ 明朝" w:cs="Times New Roman"/>
          <w:color w:val="000000" w:themeColor="text1"/>
          <w:szCs w:val="20"/>
        </w:rPr>
        <w:t>項に定めより、本契約に基づく直近</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2</w:t>
      </w:r>
      <w:r w:rsidR="00930B4E" w:rsidRPr="00034AB7">
        <w:rPr>
          <w:rFonts w:eastAsia="ＭＳ 明朝" w:cs="Times New Roman"/>
          <w:color w:val="000000" w:themeColor="text1"/>
          <w:szCs w:val="20"/>
        </w:rPr>
        <w:t>か月以内に甲から乙へ支払われた</w:t>
      </w:r>
      <w:r w:rsidRPr="00034AB7">
        <w:rPr>
          <w:rFonts w:eastAsia="ＭＳ 明朝" w:cs="Times New Roman"/>
          <w:color w:val="000000" w:themeColor="text1"/>
          <w:szCs w:val="20"/>
        </w:rPr>
        <w:t>業務委託料の金額を限度とする。</w:t>
      </w:r>
    </w:p>
    <w:p w14:paraId="43C1B5DE" w14:textId="77777777" w:rsidR="00356AF5" w:rsidRPr="00034AB7" w:rsidRDefault="00356AF5" w:rsidP="00356AF5">
      <w:pPr>
        <w:pStyle w:val="aa"/>
        <w:numPr>
          <w:ilvl w:val="0"/>
          <w:numId w:val="10"/>
        </w:numPr>
        <w:ind w:leftChars="200" w:left="840"/>
        <w:rPr>
          <w:rFonts w:ascii="Century" w:eastAsia="ＭＳ 明朝" w:hAnsi="Century" w:cs="Times New Roman"/>
          <w:color w:val="000000" w:themeColor="text1"/>
          <w:szCs w:val="20"/>
        </w:rPr>
      </w:pPr>
      <w:r w:rsidRPr="00034AB7">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Pr="00034AB7">
        <w:rPr>
          <w:rFonts w:ascii="Century" w:eastAsia="ＭＳ 明朝" w:hAnsi="Century" w:cs="Times New Roman" w:hint="eastAsia"/>
          <w:color w:val="000000" w:themeColor="text1"/>
          <w:szCs w:val="20"/>
        </w:rPr>
        <w:t>166</w:t>
      </w:r>
      <w:r w:rsidRPr="00034AB7">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3D24235A"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976D3B" w:rsidRPr="00034AB7">
        <w:rPr>
          <w:rFonts w:eastAsiaTheme="majorEastAsia" w:cs="Times New Roman"/>
          <w:color w:val="000000" w:themeColor="text1"/>
          <w:szCs w:val="20"/>
        </w:rPr>
        <w:t>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20E1F449"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195FAA" w:rsidRPr="00034AB7">
        <w:rPr>
          <w:rFonts w:hint="eastAsia"/>
          <w:color w:val="000000" w:themeColor="text1"/>
        </w:rPr>
        <w:t>1</w:t>
      </w:r>
      <w:r w:rsidRPr="00034AB7">
        <w:rPr>
          <w:color w:val="000000" w:themeColor="text1"/>
        </w:rPr>
        <w:t>項</w:t>
      </w:r>
      <w:r w:rsidR="00756D55" w:rsidRPr="00034AB7">
        <w:rPr>
          <w:rFonts w:hint="eastAsia"/>
          <w:color w:val="000000" w:themeColor="text1"/>
        </w:rPr>
        <w:t>および第２項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195FAA" w:rsidRPr="00034AB7">
        <w:rPr>
          <w:rFonts w:hint="eastAsia"/>
          <w:color w:val="000000" w:themeColor="text1"/>
        </w:rPr>
        <w:t>1</w:t>
      </w:r>
      <w:r w:rsidRPr="00034AB7">
        <w:rPr>
          <w:color w:val="000000" w:themeColor="text1"/>
        </w:rPr>
        <w:t>項第</w:t>
      </w:r>
      <w:r w:rsidR="00195FAA" w:rsidRPr="00034AB7">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6DCBB695"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76D3B" w:rsidRPr="00034AB7">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065DD100"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76D3B" w:rsidRPr="00034AB7">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5F59493E"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195FAA" w:rsidRPr="00034AB7">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023EA5C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976D3B" w:rsidRPr="00034AB7">
        <w:rPr>
          <w:rFonts w:eastAsiaTheme="majorEastAsia" w:cs="Times New Roman"/>
          <w:color w:val="000000" w:themeColor="text1"/>
          <w:szCs w:val="21"/>
        </w:rPr>
        <w:t>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2297400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CA7489C"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CA22F8" w:rsidRPr="00034AB7">
        <w:rPr>
          <w:rFonts w:eastAsiaTheme="majorEastAsia" w:cs="Times New Roman"/>
          <w:color w:val="000000" w:themeColor="text1"/>
          <w:szCs w:val="20"/>
        </w:rPr>
        <w:t>2</w:t>
      </w:r>
      <w:r w:rsidR="00294B99" w:rsidRPr="00034AB7">
        <w:rPr>
          <w:rFonts w:eastAsiaTheme="majorEastAsia" w:cs="Times New Roman"/>
          <w:color w:val="000000" w:themeColor="text1"/>
          <w:szCs w:val="20"/>
        </w:rPr>
        <w:t>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75B484A7"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CA22F8"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21E2ECED" w:rsidR="00712F42" w:rsidRPr="00034AB7" w:rsidRDefault="00344D05" w:rsidP="00D00FD3">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195FAA" w:rsidRPr="00034AB7">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195FAA" w:rsidRPr="00034AB7">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1B159072" w:rsidR="00712F42" w:rsidRPr="00034AB7" w:rsidRDefault="00BD4B1B" w:rsidP="00712F42">
      <w:pPr>
        <w:rPr>
          <w:rFonts w:eastAsia="ＭＳ 明朝" w:cs="Times New Roman"/>
          <w:color w:val="000000" w:themeColor="text1"/>
          <w:szCs w:val="21"/>
        </w:rPr>
      </w:pPr>
      <w:r w:rsidRPr="00034AB7">
        <w:rPr>
          <w:rFonts w:eastAsia="ＭＳ 明朝" w:cs="Times New Roman" w:hint="eastAsia"/>
          <w:color w:val="000000" w:themeColor="text1"/>
          <w:szCs w:val="21"/>
        </w:rPr>
        <w:t>20</w:t>
      </w:r>
      <w:r w:rsidR="00DC39C1" w:rsidRPr="00034AB7">
        <w:rPr>
          <w:rFonts w:eastAsia="ＭＳ 明朝" w:cs="Times New Roman"/>
          <w:color w:val="000000" w:themeColor="text1"/>
          <w:szCs w:val="21"/>
        </w:rPr>
        <w:t>2</w:t>
      </w:r>
      <w:r w:rsidR="00CC4711">
        <w:rPr>
          <w:rFonts w:eastAsia="ＭＳ 明朝" w:cs="Times New Roman" w:hint="eastAsia"/>
          <w:color w:val="000000" w:themeColor="text1"/>
          <w:szCs w:val="21"/>
        </w:rPr>
        <w:t>4</w:t>
      </w:r>
      <w:r w:rsidR="0061322D" w:rsidRPr="00034AB7">
        <w:rPr>
          <w:rFonts w:eastAsia="ＭＳ 明朝" w:cs="Times New Roman"/>
          <w:color w:val="000000" w:themeColor="text1"/>
          <w:szCs w:val="21"/>
        </w:rPr>
        <w:t>年</w:t>
      </w:r>
      <w:r w:rsidR="00C9384F">
        <w:rPr>
          <w:rFonts w:eastAsia="ＭＳ 明朝" w:cs="Times New Roman" w:hint="eastAsia"/>
          <w:color w:val="000000" w:themeColor="text1"/>
          <w:szCs w:val="21"/>
        </w:rPr>
        <w:t>5</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4A503FD8"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96310" w:rsidRPr="00034AB7">
        <w:rPr>
          <w:color w:val="000000" w:themeColor="text1"/>
          <w:kern w:val="0"/>
        </w:rPr>
        <w:t>6</w:t>
      </w:r>
      <w:r w:rsidR="00996310" w:rsidRPr="00034AB7">
        <w:rPr>
          <w:rFonts w:hint="eastAsia"/>
          <w:color w:val="000000" w:themeColor="text1"/>
          <w:kern w:val="0"/>
        </w:rPr>
        <w:t>番</w:t>
      </w:r>
      <w:r w:rsidR="00996310" w:rsidRPr="00034AB7">
        <w:rPr>
          <w:color w:val="000000" w:themeColor="text1"/>
          <w:kern w:val="0"/>
        </w:rPr>
        <w:t>6</w:t>
      </w:r>
      <w:r w:rsidR="00996310" w:rsidRPr="00034AB7">
        <w:rPr>
          <w:rFonts w:hint="eastAsia"/>
          <w:color w:val="000000" w:themeColor="text1"/>
          <w:kern w:val="0"/>
        </w:rPr>
        <w:t>号</w:t>
      </w:r>
      <w:r w:rsidR="00996310" w:rsidRPr="00034AB7">
        <w:rPr>
          <w:color w:val="000000" w:themeColor="text1"/>
          <w:kern w:val="0"/>
        </w:rPr>
        <w:t xml:space="preserve"> </w:t>
      </w:r>
      <w:r w:rsidR="00186C3B">
        <w:rPr>
          <w:rFonts w:hint="eastAsia"/>
          <w:color w:val="000000" w:themeColor="text1"/>
          <w:kern w:val="0"/>
        </w:rPr>
        <w:t>福島セントランドビル</w:t>
      </w:r>
      <w:r w:rsidR="00996310" w:rsidRPr="00034AB7">
        <w:rPr>
          <w:color w:val="000000" w:themeColor="text1"/>
          <w:kern w:val="0"/>
        </w:rPr>
        <w:t>4</w:t>
      </w:r>
      <w:r w:rsidR="00996310" w:rsidRPr="00034AB7">
        <w:rPr>
          <w:rFonts w:hint="eastAsia"/>
          <w:color w:val="000000" w:themeColor="text1"/>
          <w:kern w:val="0"/>
        </w:rPr>
        <w:t>階</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417DACA5"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D86FEA" w:rsidRPr="00D86FEA">
        <w:rPr>
          <w:rFonts w:hint="eastAsia"/>
          <w:color w:val="000000" w:themeColor="text1"/>
          <w:szCs w:val="21"/>
        </w:rPr>
        <w:t>大坪　知博</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20A28C60"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p>
    <w:p w14:paraId="06FBBE05" w14:textId="78EFC044"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p>
    <w:p w14:paraId="4B19B008" w14:textId="22F0A52B"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bookmarkStart w:id="0" w:name="_GoBack"/>
      <w:bookmarkEnd w:id="0"/>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26EFA" w:rsidRDefault="00B26EFA">
      <w:r>
        <w:separator/>
      </w:r>
    </w:p>
  </w:endnote>
  <w:endnote w:type="continuationSeparator" w:id="0">
    <w:p w14:paraId="1BEABBA9" w14:textId="77777777" w:rsidR="00B26EFA" w:rsidRDefault="00B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73AEA5EB"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186C3B">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26EFA" w:rsidRDefault="00B26EFA">
      <w:r>
        <w:separator/>
      </w:r>
    </w:p>
  </w:footnote>
  <w:footnote w:type="continuationSeparator" w:id="0">
    <w:p w14:paraId="3B47FAEF" w14:textId="77777777" w:rsidR="00B26EFA" w:rsidRDefault="00B2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25CE9"/>
    <w:rsid w:val="0012762E"/>
    <w:rsid w:val="00135F1F"/>
    <w:rsid w:val="00145D5C"/>
    <w:rsid w:val="00154C31"/>
    <w:rsid w:val="00170A17"/>
    <w:rsid w:val="00173506"/>
    <w:rsid w:val="00174C98"/>
    <w:rsid w:val="00176108"/>
    <w:rsid w:val="001806A5"/>
    <w:rsid w:val="00184418"/>
    <w:rsid w:val="00186C3B"/>
    <w:rsid w:val="001871BB"/>
    <w:rsid w:val="0019070F"/>
    <w:rsid w:val="00190F04"/>
    <w:rsid w:val="001914AF"/>
    <w:rsid w:val="0019226A"/>
    <w:rsid w:val="0019313F"/>
    <w:rsid w:val="00195FAA"/>
    <w:rsid w:val="001A390E"/>
    <w:rsid w:val="001B4C19"/>
    <w:rsid w:val="001C43B6"/>
    <w:rsid w:val="001D11EB"/>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71C5E"/>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64E2"/>
    <w:rsid w:val="00717DBF"/>
    <w:rsid w:val="00721C7E"/>
    <w:rsid w:val="007221E0"/>
    <w:rsid w:val="00726B31"/>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4310"/>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9384F"/>
    <w:rsid w:val="00CA1601"/>
    <w:rsid w:val="00CA22F8"/>
    <w:rsid w:val="00CA3DD6"/>
    <w:rsid w:val="00CB1B82"/>
    <w:rsid w:val="00CB26F5"/>
    <w:rsid w:val="00CC4711"/>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37229"/>
    <w:rsid w:val="00D615B8"/>
    <w:rsid w:val="00D633FB"/>
    <w:rsid w:val="00D67A44"/>
    <w:rsid w:val="00D700BE"/>
    <w:rsid w:val="00D80002"/>
    <w:rsid w:val="00D81073"/>
    <w:rsid w:val="00D853D7"/>
    <w:rsid w:val="00D86FEA"/>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EB0D-6FB7-473D-AEA1-834714ED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1306</Words>
  <Characters>7450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2023-03-16T00:33:00Z</dcterms:created>
  <dcterms:modified xsi:type="dcterms:W3CDTF">2024-04-18T00:44:00Z</dcterms:modified>
</cp:coreProperties>
</file>