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2BD7" w14:textId="6E04A4BD" w:rsidR="00DB71C6" w:rsidRPr="00DF7A7D" w:rsidRDefault="00166F83" w:rsidP="00DB71C6">
      <w:pPr>
        <w:jc w:val="right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20</w:t>
      </w:r>
      <w:r w:rsidR="0090064D" w:rsidRPr="00DF7A7D">
        <w:rPr>
          <w:rFonts w:asciiTheme="minorEastAsia" w:hAnsiTheme="minorEastAsia" w:hint="eastAsia"/>
          <w:szCs w:val="21"/>
        </w:rPr>
        <w:t>2</w:t>
      </w:r>
      <w:r w:rsidR="00E83D91" w:rsidRPr="00DF7A7D">
        <w:rPr>
          <w:rFonts w:asciiTheme="minorEastAsia" w:hAnsiTheme="minorEastAsia" w:hint="eastAsia"/>
          <w:szCs w:val="21"/>
        </w:rPr>
        <w:t>3</w:t>
      </w:r>
      <w:r w:rsidRPr="00DF7A7D">
        <w:rPr>
          <w:rFonts w:asciiTheme="minorEastAsia" w:hAnsiTheme="minorEastAsia" w:hint="eastAsia"/>
          <w:szCs w:val="21"/>
        </w:rPr>
        <w:t>年</w:t>
      </w:r>
      <w:r w:rsidR="00917E50" w:rsidRPr="00DF7A7D">
        <w:rPr>
          <w:rFonts w:asciiTheme="minorEastAsia" w:hAnsiTheme="minorEastAsia" w:hint="eastAsia"/>
          <w:szCs w:val="21"/>
        </w:rPr>
        <w:t>1</w:t>
      </w:r>
      <w:r w:rsidR="00E83D91" w:rsidRPr="00DF7A7D">
        <w:rPr>
          <w:rFonts w:asciiTheme="minorEastAsia" w:hAnsiTheme="minorEastAsia"/>
          <w:szCs w:val="21"/>
        </w:rPr>
        <w:t>2</w:t>
      </w:r>
      <w:r w:rsidRPr="00DF7A7D">
        <w:rPr>
          <w:rFonts w:asciiTheme="minorEastAsia" w:hAnsiTheme="minorEastAsia" w:hint="eastAsia"/>
          <w:szCs w:val="21"/>
        </w:rPr>
        <w:t>月</w:t>
      </w:r>
      <w:r w:rsidR="00DF7A7D" w:rsidRPr="00DF7A7D">
        <w:rPr>
          <w:rFonts w:asciiTheme="minorEastAsia" w:hAnsiTheme="minorEastAsia" w:hint="eastAsia"/>
          <w:szCs w:val="21"/>
        </w:rPr>
        <w:t>4</w:t>
      </w:r>
      <w:r w:rsidRPr="00DF7A7D">
        <w:rPr>
          <w:rFonts w:asciiTheme="minorEastAsia" w:hAnsiTheme="minorEastAsia" w:hint="eastAsia"/>
          <w:szCs w:val="21"/>
        </w:rPr>
        <w:t>日</w:t>
      </w:r>
    </w:p>
    <w:p w14:paraId="5B26D888" w14:textId="77777777" w:rsidR="00DB71C6" w:rsidRPr="00DF7A7D" w:rsidRDefault="00DB71C6" w:rsidP="007C173F">
      <w:pPr>
        <w:jc w:val="center"/>
        <w:rPr>
          <w:rFonts w:asciiTheme="minorEastAsia" w:hAnsiTheme="minorEastAsia"/>
          <w:sz w:val="28"/>
          <w:u w:val="single"/>
        </w:rPr>
      </w:pPr>
    </w:p>
    <w:p w14:paraId="1068156B" w14:textId="2D66825C" w:rsidR="007C173F" w:rsidRPr="00DF7A7D" w:rsidRDefault="00B96C09" w:rsidP="007C173F">
      <w:pPr>
        <w:jc w:val="center"/>
        <w:rPr>
          <w:rFonts w:asciiTheme="minorEastAsia" w:hAnsiTheme="minorEastAsia"/>
          <w:sz w:val="28"/>
          <w:u w:val="single"/>
        </w:rPr>
      </w:pPr>
      <w:r w:rsidRPr="00DF7A7D">
        <w:rPr>
          <w:rFonts w:asciiTheme="minorEastAsia" w:hAnsiTheme="minorEastAsia" w:hint="eastAsia"/>
          <w:sz w:val="28"/>
          <w:u w:val="single"/>
        </w:rPr>
        <w:t>業務委託</w:t>
      </w:r>
      <w:r w:rsidR="007C173F" w:rsidRPr="00DF7A7D">
        <w:rPr>
          <w:rFonts w:asciiTheme="minorEastAsia" w:hAnsiTheme="minorEastAsia" w:hint="eastAsia"/>
          <w:sz w:val="28"/>
          <w:u w:val="single"/>
        </w:rPr>
        <w:t>仕様書</w:t>
      </w:r>
    </w:p>
    <w:p w14:paraId="040A53FC" w14:textId="77777777" w:rsidR="007C173F" w:rsidRPr="00DF7A7D" w:rsidRDefault="007C173F" w:rsidP="007C173F">
      <w:pPr>
        <w:rPr>
          <w:rFonts w:asciiTheme="minorEastAsia" w:hAnsiTheme="minorEastAsia"/>
          <w:szCs w:val="21"/>
        </w:rPr>
      </w:pPr>
    </w:p>
    <w:p w14:paraId="6E5DE813" w14:textId="77777777" w:rsidR="003A33A1" w:rsidRPr="00DF7A7D" w:rsidRDefault="003A33A1" w:rsidP="003A33A1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１．件名</w:t>
      </w:r>
    </w:p>
    <w:p w14:paraId="5B5439DA" w14:textId="682E6D31" w:rsidR="003A33A1" w:rsidRPr="00DF7A7D" w:rsidRDefault="00F23102" w:rsidP="003A33A1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</w:t>
      </w:r>
      <w:r w:rsidR="00EA7BF3" w:rsidRPr="00DF7A7D">
        <w:rPr>
          <w:rStyle w:val="control-value-content-gaia8"/>
          <w:rFonts w:asciiTheme="minorEastAsia" w:hAnsiTheme="minorEastAsia" w:cs="Arial"/>
          <w:color w:val="333333"/>
          <w:szCs w:val="21"/>
        </w:rPr>
        <w:t>RPA他機構内システムの開発・保守業務委託（20</w:t>
      </w:r>
      <w:r w:rsidR="0090064D" w:rsidRPr="00DF7A7D">
        <w:rPr>
          <w:rStyle w:val="control-value-content-gaia8"/>
          <w:rFonts w:asciiTheme="minorEastAsia" w:hAnsiTheme="minorEastAsia" w:cs="Arial" w:hint="eastAsia"/>
          <w:color w:val="333333"/>
          <w:szCs w:val="21"/>
        </w:rPr>
        <w:t>2</w:t>
      </w:r>
      <w:r w:rsidR="00917E50" w:rsidRPr="00DF7A7D">
        <w:rPr>
          <w:rStyle w:val="control-value-content-gaia8"/>
          <w:rFonts w:asciiTheme="minorEastAsia" w:hAnsiTheme="minorEastAsia" w:cs="Arial"/>
          <w:color w:val="333333"/>
          <w:szCs w:val="21"/>
        </w:rPr>
        <w:t>4</w:t>
      </w:r>
      <w:r w:rsidR="004F2671" w:rsidRPr="00DF7A7D">
        <w:rPr>
          <w:rStyle w:val="control-value-content-gaia8"/>
          <w:rFonts w:asciiTheme="minorEastAsia" w:hAnsiTheme="minorEastAsia" w:cs="Arial" w:hint="eastAsia"/>
          <w:color w:val="333333"/>
          <w:szCs w:val="21"/>
        </w:rPr>
        <w:t>年度</w:t>
      </w:r>
      <w:r w:rsidR="00EA7BF3" w:rsidRPr="00DF7A7D">
        <w:rPr>
          <w:rStyle w:val="control-value-content-gaia8"/>
          <w:rFonts w:asciiTheme="minorEastAsia" w:hAnsiTheme="minorEastAsia" w:cs="Arial"/>
          <w:color w:val="333333"/>
          <w:szCs w:val="21"/>
        </w:rPr>
        <w:t>）</w:t>
      </w:r>
    </w:p>
    <w:p w14:paraId="5F5EC21A" w14:textId="77777777" w:rsidR="00B90184" w:rsidRPr="00DF7A7D" w:rsidRDefault="00B90184" w:rsidP="003A33A1">
      <w:pPr>
        <w:rPr>
          <w:rFonts w:asciiTheme="minorEastAsia" w:hAnsiTheme="minorEastAsia"/>
          <w:szCs w:val="21"/>
          <w:u w:val="single"/>
        </w:rPr>
      </w:pPr>
    </w:p>
    <w:p w14:paraId="493C4067" w14:textId="396BE0F5" w:rsidR="003A33A1" w:rsidRPr="00DF7A7D" w:rsidRDefault="003A33A1" w:rsidP="003A33A1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２．目的</w:t>
      </w:r>
    </w:p>
    <w:p w14:paraId="3A08CE76" w14:textId="5F844C9C" w:rsidR="00B90184" w:rsidRPr="00DF7A7D" w:rsidRDefault="00C720D8" w:rsidP="00B90184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公益社団法人福島相双復興推進機構（以下、当機構）</w:t>
      </w:r>
      <w:r w:rsidR="003A33A1" w:rsidRPr="00DF7A7D">
        <w:rPr>
          <w:rFonts w:asciiTheme="minorEastAsia" w:hAnsiTheme="minorEastAsia" w:hint="eastAsia"/>
          <w:szCs w:val="21"/>
        </w:rPr>
        <w:t>が行う相談型支援事業及び復興・創生事業に係る</w:t>
      </w:r>
      <w:r w:rsidR="0008582E" w:rsidRPr="00DF7A7D">
        <w:rPr>
          <w:rFonts w:asciiTheme="minorEastAsia" w:hAnsiTheme="minorEastAsia" w:hint="eastAsia"/>
          <w:szCs w:val="21"/>
        </w:rPr>
        <w:t>、</w:t>
      </w:r>
      <w:r w:rsidR="00F23102" w:rsidRPr="00DF7A7D">
        <w:rPr>
          <w:rFonts w:asciiTheme="minorEastAsia" w:hAnsiTheme="minorEastAsia" w:hint="eastAsia"/>
          <w:szCs w:val="21"/>
        </w:rPr>
        <w:t>業務</w:t>
      </w:r>
      <w:r w:rsidR="0008582E" w:rsidRPr="00DF7A7D">
        <w:rPr>
          <w:rFonts w:asciiTheme="minorEastAsia" w:hAnsiTheme="minorEastAsia" w:hint="eastAsia"/>
          <w:szCs w:val="21"/>
        </w:rPr>
        <w:t>の</w:t>
      </w:r>
      <w:r w:rsidR="00616553" w:rsidRPr="00DF7A7D">
        <w:rPr>
          <w:rFonts w:asciiTheme="minorEastAsia" w:hAnsiTheme="minorEastAsia" w:hint="eastAsia"/>
          <w:szCs w:val="21"/>
        </w:rPr>
        <w:t>効率化</w:t>
      </w:r>
      <w:r w:rsidR="0008582E" w:rsidRPr="00DF7A7D">
        <w:rPr>
          <w:rFonts w:asciiTheme="minorEastAsia" w:hAnsiTheme="minorEastAsia" w:hint="eastAsia"/>
          <w:szCs w:val="21"/>
        </w:rPr>
        <w:t>や</w:t>
      </w:r>
      <w:r w:rsidR="00616553" w:rsidRPr="00DF7A7D">
        <w:rPr>
          <w:rFonts w:asciiTheme="minorEastAsia" w:hAnsiTheme="minorEastAsia" w:hint="eastAsia"/>
          <w:szCs w:val="21"/>
        </w:rPr>
        <w:t>品質向上を目的とし</w:t>
      </w:r>
      <w:r w:rsidR="0008582E" w:rsidRPr="00DF7A7D">
        <w:rPr>
          <w:rFonts w:asciiTheme="minorEastAsia" w:hAnsiTheme="minorEastAsia" w:hint="eastAsia"/>
          <w:szCs w:val="21"/>
        </w:rPr>
        <w:t>た</w:t>
      </w:r>
      <w:r w:rsidR="00181222" w:rsidRPr="00DF7A7D">
        <w:rPr>
          <w:rFonts w:asciiTheme="minorEastAsia" w:hAnsiTheme="minorEastAsia" w:hint="eastAsia"/>
          <w:szCs w:val="21"/>
        </w:rPr>
        <w:t>開発</w:t>
      </w:r>
      <w:r w:rsidR="00084359" w:rsidRPr="00DF7A7D">
        <w:rPr>
          <w:rFonts w:asciiTheme="minorEastAsia" w:hAnsiTheme="minorEastAsia" w:hint="eastAsia"/>
          <w:szCs w:val="21"/>
        </w:rPr>
        <w:t>、および保守</w:t>
      </w:r>
      <w:r w:rsidR="00F23102" w:rsidRPr="00DF7A7D">
        <w:rPr>
          <w:rFonts w:asciiTheme="minorEastAsia" w:hAnsiTheme="minorEastAsia" w:hint="eastAsia"/>
          <w:szCs w:val="21"/>
        </w:rPr>
        <w:t>を</w:t>
      </w:r>
      <w:r w:rsidRPr="00DF7A7D">
        <w:rPr>
          <w:rFonts w:asciiTheme="minorEastAsia" w:hAnsiTheme="minorEastAsia" w:hint="eastAsia"/>
          <w:szCs w:val="21"/>
        </w:rPr>
        <w:t>行う</w:t>
      </w:r>
      <w:r w:rsidR="0008582E" w:rsidRPr="00DF7A7D">
        <w:rPr>
          <w:rFonts w:asciiTheme="minorEastAsia" w:hAnsiTheme="minorEastAsia" w:hint="eastAsia"/>
          <w:szCs w:val="21"/>
        </w:rPr>
        <w:t>ことを目的とする</w:t>
      </w:r>
      <w:r w:rsidR="003A33A1" w:rsidRPr="00DF7A7D">
        <w:rPr>
          <w:rFonts w:asciiTheme="minorEastAsia" w:hAnsiTheme="minorEastAsia" w:hint="eastAsia"/>
          <w:szCs w:val="21"/>
        </w:rPr>
        <w:t>。</w:t>
      </w:r>
    </w:p>
    <w:p w14:paraId="512C7B48" w14:textId="77777777" w:rsidR="0088609B" w:rsidRPr="00DF7A7D" w:rsidRDefault="0088609B" w:rsidP="0088609B">
      <w:pPr>
        <w:rPr>
          <w:rFonts w:asciiTheme="minorEastAsia" w:hAnsiTheme="minorEastAsia"/>
          <w:szCs w:val="21"/>
        </w:rPr>
      </w:pPr>
    </w:p>
    <w:p w14:paraId="078B5B23" w14:textId="08340E4F" w:rsidR="0088609B" w:rsidRPr="00DF7A7D" w:rsidRDefault="0088609B" w:rsidP="0088609B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３．委託内容</w:t>
      </w:r>
    </w:p>
    <w:p w14:paraId="4590E446" w14:textId="57452F2C" w:rsidR="006F5E66" w:rsidRPr="00DF7A7D" w:rsidRDefault="00EB62D4" w:rsidP="00AB7AAD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（１）</w:t>
      </w:r>
      <w:r w:rsidR="00F23102" w:rsidRPr="00DF7A7D">
        <w:rPr>
          <w:rFonts w:asciiTheme="minorEastAsia" w:hAnsiTheme="minorEastAsia" w:hint="eastAsia"/>
          <w:szCs w:val="21"/>
        </w:rPr>
        <w:t>RPA開発業務</w:t>
      </w:r>
    </w:p>
    <w:p w14:paraId="1FA2DEBE" w14:textId="7E0846FC" w:rsidR="00026A2E" w:rsidRPr="00DF7A7D" w:rsidRDefault="004D63A7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事業者・</w:t>
      </w:r>
      <w:r w:rsidR="00B8781E" w:rsidRPr="00DF7A7D">
        <w:rPr>
          <w:rFonts w:asciiTheme="minorEastAsia" w:hAnsiTheme="minorEastAsia" w:hint="eastAsia"/>
          <w:bCs/>
          <w:szCs w:val="21"/>
        </w:rPr>
        <w:t>農業者支援システムからデータ抽出を行う</w:t>
      </w:r>
      <w:r w:rsidR="00917E50" w:rsidRPr="00DF7A7D">
        <w:rPr>
          <w:rFonts w:asciiTheme="minorEastAsia" w:hAnsiTheme="minorEastAsia" w:hint="eastAsia"/>
          <w:bCs/>
          <w:szCs w:val="21"/>
        </w:rPr>
        <w:t>等のR</w:t>
      </w:r>
      <w:r w:rsidR="00917E50" w:rsidRPr="00DF7A7D">
        <w:rPr>
          <w:rFonts w:asciiTheme="minorEastAsia" w:hAnsiTheme="minorEastAsia"/>
          <w:bCs/>
          <w:szCs w:val="21"/>
        </w:rPr>
        <w:t>PA</w:t>
      </w:r>
      <w:r w:rsidR="00B8781E" w:rsidRPr="00DF7A7D">
        <w:rPr>
          <w:rFonts w:asciiTheme="minorEastAsia" w:hAnsiTheme="minorEastAsia" w:hint="eastAsia"/>
          <w:bCs/>
          <w:szCs w:val="21"/>
        </w:rPr>
        <w:t>開発を行う。</w:t>
      </w:r>
    </w:p>
    <w:p w14:paraId="3A67ED8A" w14:textId="0B81BEDA" w:rsidR="00055472" w:rsidRPr="00DF7A7D" w:rsidRDefault="003C0689" w:rsidP="0065777B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その他各グループからの</w:t>
      </w:r>
      <w:r w:rsidR="00726B50" w:rsidRPr="00DF7A7D">
        <w:rPr>
          <w:rFonts w:asciiTheme="minorEastAsia" w:hAnsiTheme="minorEastAsia" w:hint="eastAsia"/>
          <w:szCs w:val="21"/>
        </w:rPr>
        <w:t>要望に応じた開発</w:t>
      </w:r>
      <w:r w:rsidR="00917E50" w:rsidRPr="00DF7A7D">
        <w:rPr>
          <w:rFonts w:asciiTheme="minorEastAsia" w:hAnsiTheme="minorEastAsia" w:hint="eastAsia"/>
          <w:szCs w:val="21"/>
        </w:rPr>
        <w:t>（VBA等含む）</w:t>
      </w:r>
      <w:r w:rsidR="00726B50" w:rsidRPr="00DF7A7D">
        <w:rPr>
          <w:rFonts w:asciiTheme="minorEastAsia" w:hAnsiTheme="minorEastAsia" w:hint="eastAsia"/>
          <w:szCs w:val="21"/>
        </w:rPr>
        <w:t>を行う</w:t>
      </w:r>
      <w:r w:rsidR="00B8781E" w:rsidRPr="00DF7A7D">
        <w:rPr>
          <w:rFonts w:asciiTheme="minorEastAsia" w:hAnsiTheme="minorEastAsia" w:hint="eastAsia"/>
          <w:szCs w:val="21"/>
        </w:rPr>
        <w:t>。</w:t>
      </w:r>
      <w:r w:rsidR="00917E50" w:rsidRPr="00DF7A7D">
        <w:rPr>
          <w:rFonts w:asciiTheme="minorEastAsia" w:hAnsiTheme="minorEastAsia"/>
          <w:szCs w:val="21"/>
        </w:rPr>
        <w:br/>
      </w:r>
      <w:r w:rsidRPr="00DF7A7D">
        <w:rPr>
          <w:rFonts w:asciiTheme="minorEastAsia" w:hAnsiTheme="minorEastAsia" w:hint="eastAsia"/>
          <w:szCs w:val="21"/>
        </w:rPr>
        <w:t>なお、</w:t>
      </w:r>
      <w:r w:rsidR="00036169" w:rsidRPr="00DF7A7D">
        <w:rPr>
          <w:rFonts w:asciiTheme="minorEastAsia" w:hAnsiTheme="minorEastAsia" w:hint="eastAsia"/>
          <w:szCs w:val="21"/>
        </w:rPr>
        <w:t>具体的な仕様は、当機構との協議によって決定するものとする。</w:t>
      </w:r>
    </w:p>
    <w:p w14:paraId="410A1DCD" w14:textId="23BBEDB9" w:rsidR="00036169" w:rsidRPr="00DF7A7D" w:rsidRDefault="002D6403" w:rsidP="00726B50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（</w:t>
      </w:r>
      <w:r w:rsidR="00AB7AAD" w:rsidRPr="00DF7A7D">
        <w:rPr>
          <w:rFonts w:asciiTheme="minorEastAsia" w:hAnsiTheme="minorEastAsia" w:hint="eastAsia"/>
          <w:szCs w:val="21"/>
        </w:rPr>
        <w:t>２</w:t>
      </w:r>
      <w:r w:rsidRPr="00DF7A7D">
        <w:rPr>
          <w:rFonts w:asciiTheme="minorEastAsia" w:hAnsiTheme="minorEastAsia" w:hint="eastAsia"/>
          <w:szCs w:val="21"/>
        </w:rPr>
        <w:t>）</w:t>
      </w:r>
      <w:r w:rsidR="00A82321" w:rsidRPr="00DF7A7D">
        <w:rPr>
          <w:rFonts w:asciiTheme="minorEastAsia" w:hAnsiTheme="minorEastAsia" w:hint="eastAsia"/>
          <w:szCs w:val="21"/>
        </w:rPr>
        <w:t>開発済RPAの保守</w:t>
      </w:r>
      <w:r w:rsidR="00487AE2" w:rsidRPr="00DF7A7D">
        <w:rPr>
          <w:rFonts w:asciiTheme="minorEastAsia" w:hAnsiTheme="minorEastAsia" w:hint="eastAsia"/>
          <w:szCs w:val="21"/>
        </w:rPr>
        <w:t>改良</w:t>
      </w:r>
      <w:r w:rsidR="00A82321" w:rsidRPr="00DF7A7D">
        <w:rPr>
          <w:rFonts w:asciiTheme="minorEastAsia" w:hAnsiTheme="minorEastAsia" w:hint="eastAsia"/>
          <w:szCs w:val="21"/>
        </w:rPr>
        <w:t>業務</w:t>
      </w:r>
    </w:p>
    <w:p w14:paraId="464E4CDC" w14:textId="6D7ABF5C" w:rsidR="00A35357" w:rsidRPr="00DF7A7D" w:rsidRDefault="00A35357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 xml:space="preserve">開発済RPAの改良要望に対応する。　</w:t>
      </w:r>
    </w:p>
    <w:p w14:paraId="2F9B849C" w14:textId="0E888D40" w:rsidR="00A35357" w:rsidRPr="00DF7A7D" w:rsidRDefault="00895603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開発済RPA停止時の復旧対応を行う。</w:t>
      </w:r>
    </w:p>
    <w:p w14:paraId="44797A2B" w14:textId="71303DF9" w:rsidR="004D63A7" w:rsidRPr="00DF7A7D" w:rsidRDefault="00895603" w:rsidP="00C00603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各システムのパスワード変更時に、影響する箇所を修正する。</w:t>
      </w:r>
      <w:r w:rsidR="00917E50" w:rsidRPr="00DF7A7D">
        <w:rPr>
          <w:rFonts w:asciiTheme="minorEastAsia" w:hAnsiTheme="minorEastAsia"/>
          <w:bCs/>
          <w:szCs w:val="21"/>
        </w:rPr>
        <w:br/>
      </w:r>
      <w:r w:rsidR="00726B50" w:rsidRPr="00DF7A7D">
        <w:rPr>
          <w:rFonts w:asciiTheme="minorEastAsia" w:hAnsiTheme="minorEastAsia" w:hint="eastAsia"/>
          <w:bCs/>
          <w:szCs w:val="21"/>
        </w:rPr>
        <w:t>なお、</w:t>
      </w:r>
      <w:r w:rsidR="00A35357" w:rsidRPr="00DF7A7D">
        <w:rPr>
          <w:rFonts w:asciiTheme="minorEastAsia" w:hAnsiTheme="minorEastAsia" w:hint="eastAsia"/>
          <w:bCs/>
          <w:szCs w:val="21"/>
        </w:rPr>
        <w:t>具体的な対応内容は、当機構との協議によって決定するものとする。</w:t>
      </w:r>
    </w:p>
    <w:p w14:paraId="7A7F2A80" w14:textId="15E25717" w:rsidR="00EB7D53" w:rsidRPr="00DF7A7D" w:rsidRDefault="00EB7D53" w:rsidP="00EB7D53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（３）サイボウズ</w:t>
      </w:r>
      <w:r w:rsidR="00487AE2" w:rsidRPr="00DF7A7D">
        <w:rPr>
          <w:rFonts w:asciiTheme="minorEastAsia" w:hAnsiTheme="minorEastAsia" w:hint="eastAsia"/>
          <w:szCs w:val="21"/>
        </w:rPr>
        <w:t>アプリ</w:t>
      </w:r>
      <w:r w:rsidRPr="00DF7A7D">
        <w:rPr>
          <w:rFonts w:asciiTheme="minorEastAsia" w:hAnsiTheme="minorEastAsia" w:hint="eastAsia"/>
          <w:szCs w:val="21"/>
        </w:rPr>
        <w:t>、</w:t>
      </w:r>
      <w:proofErr w:type="spellStart"/>
      <w:r w:rsidRPr="00DF7A7D">
        <w:rPr>
          <w:rFonts w:asciiTheme="minorEastAsia" w:hAnsiTheme="minorEastAsia" w:hint="eastAsia"/>
          <w:szCs w:val="21"/>
        </w:rPr>
        <w:t>Kintone</w:t>
      </w:r>
      <w:proofErr w:type="spellEnd"/>
      <w:r w:rsidRPr="00DF7A7D">
        <w:rPr>
          <w:rFonts w:asciiTheme="minorEastAsia" w:hAnsiTheme="minorEastAsia" w:hint="eastAsia"/>
          <w:szCs w:val="21"/>
        </w:rPr>
        <w:t xml:space="preserve"> </w:t>
      </w:r>
      <w:r w:rsidR="00487AE2" w:rsidRPr="00DF7A7D">
        <w:rPr>
          <w:rFonts w:asciiTheme="minorEastAsia" w:hAnsiTheme="minorEastAsia" w:hint="eastAsia"/>
          <w:szCs w:val="21"/>
        </w:rPr>
        <w:t>保守改良</w:t>
      </w:r>
      <w:r w:rsidRPr="00DF7A7D">
        <w:rPr>
          <w:rFonts w:asciiTheme="minorEastAsia" w:hAnsiTheme="minorEastAsia" w:hint="eastAsia"/>
          <w:szCs w:val="21"/>
        </w:rPr>
        <w:t>業務</w:t>
      </w:r>
    </w:p>
    <w:p w14:paraId="5940F011" w14:textId="65575C3C" w:rsidR="005B0B59" w:rsidRPr="00DF7A7D" w:rsidRDefault="0021299E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サイボウズ、</w:t>
      </w:r>
      <w:proofErr w:type="spellStart"/>
      <w:r w:rsidRPr="00DF7A7D">
        <w:rPr>
          <w:rFonts w:asciiTheme="minorEastAsia" w:hAnsiTheme="minorEastAsia" w:hint="eastAsia"/>
          <w:bCs/>
          <w:szCs w:val="21"/>
        </w:rPr>
        <w:t>Kintone</w:t>
      </w:r>
      <w:proofErr w:type="spellEnd"/>
      <w:r w:rsidRPr="00DF7A7D">
        <w:rPr>
          <w:rFonts w:asciiTheme="minorEastAsia" w:hAnsiTheme="minorEastAsia" w:hint="eastAsia"/>
          <w:bCs/>
          <w:szCs w:val="21"/>
        </w:rPr>
        <w:t>上の既存システムの保守</w:t>
      </w:r>
      <w:r w:rsidR="005B0B59" w:rsidRPr="00DF7A7D">
        <w:rPr>
          <w:rFonts w:asciiTheme="minorEastAsia" w:hAnsiTheme="minorEastAsia" w:hint="eastAsia"/>
          <w:bCs/>
          <w:szCs w:val="21"/>
        </w:rPr>
        <w:t>および</w:t>
      </w:r>
      <w:r w:rsidR="00487AE2" w:rsidRPr="00DF7A7D">
        <w:rPr>
          <w:rFonts w:asciiTheme="minorEastAsia" w:hAnsiTheme="minorEastAsia" w:hint="eastAsia"/>
          <w:bCs/>
          <w:szCs w:val="21"/>
        </w:rPr>
        <w:t>改良</w:t>
      </w:r>
      <w:r w:rsidR="005B0B59" w:rsidRPr="00DF7A7D">
        <w:rPr>
          <w:rFonts w:asciiTheme="minorEastAsia" w:hAnsiTheme="minorEastAsia" w:hint="eastAsia"/>
          <w:bCs/>
          <w:szCs w:val="21"/>
        </w:rPr>
        <w:t>、関連作業を行う。</w:t>
      </w:r>
      <w:r w:rsidR="00917E50" w:rsidRPr="00DF7A7D">
        <w:rPr>
          <w:rFonts w:asciiTheme="minorEastAsia" w:hAnsiTheme="minorEastAsia"/>
          <w:bCs/>
          <w:szCs w:val="21"/>
        </w:rPr>
        <w:br/>
      </w:r>
      <w:r w:rsidR="005B0B59" w:rsidRPr="00DF7A7D">
        <w:rPr>
          <w:rFonts w:asciiTheme="minorEastAsia" w:hAnsiTheme="minorEastAsia" w:hint="eastAsia"/>
          <w:bCs/>
          <w:szCs w:val="21"/>
        </w:rPr>
        <w:t>なお、具体的な対応内容は、当機構との協議によって決定するものとする。</w:t>
      </w:r>
    </w:p>
    <w:p w14:paraId="1BA196F1" w14:textId="117F17EF" w:rsidR="00EB7D53" w:rsidRPr="00DF7A7D" w:rsidRDefault="00EB7D53" w:rsidP="00EB7D53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（</w:t>
      </w:r>
      <w:r w:rsidR="00E83D91" w:rsidRPr="00DF7A7D">
        <w:rPr>
          <w:rFonts w:asciiTheme="minorEastAsia" w:hAnsiTheme="minorEastAsia" w:hint="eastAsia"/>
          <w:szCs w:val="21"/>
        </w:rPr>
        <w:t>４</w:t>
      </w:r>
      <w:r w:rsidRPr="00DF7A7D">
        <w:rPr>
          <w:rFonts w:asciiTheme="minorEastAsia" w:hAnsiTheme="minorEastAsia" w:hint="eastAsia"/>
          <w:szCs w:val="21"/>
        </w:rPr>
        <w:t>）Tableau</w:t>
      </w:r>
      <w:r w:rsidR="004F2671" w:rsidRPr="00DF7A7D">
        <w:rPr>
          <w:rFonts w:asciiTheme="minorEastAsia" w:hAnsiTheme="minorEastAsia" w:hint="eastAsia"/>
          <w:szCs w:val="21"/>
        </w:rPr>
        <w:t>アプリ</w:t>
      </w:r>
      <w:r w:rsidRPr="00DF7A7D">
        <w:rPr>
          <w:rFonts w:asciiTheme="minorEastAsia" w:hAnsiTheme="minorEastAsia" w:hint="eastAsia"/>
          <w:szCs w:val="21"/>
        </w:rPr>
        <w:t>保守</w:t>
      </w:r>
      <w:r w:rsidR="004F2671" w:rsidRPr="00DF7A7D">
        <w:rPr>
          <w:rFonts w:asciiTheme="minorEastAsia" w:hAnsiTheme="minorEastAsia" w:hint="eastAsia"/>
          <w:szCs w:val="21"/>
        </w:rPr>
        <w:t>改良</w:t>
      </w:r>
      <w:r w:rsidRPr="00DF7A7D">
        <w:rPr>
          <w:rFonts w:asciiTheme="minorEastAsia" w:hAnsiTheme="minorEastAsia" w:hint="eastAsia"/>
          <w:szCs w:val="21"/>
        </w:rPr>
        <w:t>業務</w:t>
      </w:r>
    </w:p>
    <w:p w14:paraId="40301864" w14:textId="452A55C7" w:rsidR="004F2671" w:rsidRPr="00DF7A7D" w:rsidRDefault="004F2671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Tableauアプリの改良要望に対応する。</w:t>
      </w:r>
    </w:p>
    <w:p w14:paraId="7B95A8E4" w14:textId="0691B4B8" w:rsidR="005B0B59" w:rsidRPr="00DF7A7D" w:rsidRDefault="0021299E" w:rsidP="00D536F5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Tableauサーバの運用管理業務（バージョンアップ対応　含む）を行う。</w:t>
      </w:r>
      <w:r w:rsidR="005B0B59" w:rsidRPr="00DF7A7D">
        <w:rPr>
          <w:rFonts w:asciiTheme="minorEastAsia" w:hAnsiTheme="minorEastAsia" w:hint="eastAsia"/>
          <w:bCs/>
          <w:szCs w:val="21"/>
        </w:rPr>
        <w:t>なお、具体的な対応内容は、当機構との協議によって決定するものとする。</w:t>
      </w:r>
    </w:p>
    <w:p w14:paraId="3C07438F" w14:textId="0982BF1B" w:rsidR="00AB7AAD" w:rsidRPr="00DF7A7D" w:rsidRDefault="005B0B59" w:rsidP="00EB7D53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</w:t>
      </w:r>
      <w:r w:rsidR="00A82321" w:rsidRPr="00DF7A7D">
        <w:rPr>
          <w:rFonts w:asciiTheme="minorEastAsia" w:hAnsiTheme="minorEastAsia" w:hint="eastAsia"/>
          <w:szCs w:val="21"/>
        </w:rPr>
        <w:t>（</w:t>
      </w:r>
      <w:r w:rsidR="00E83D91" w:rsidRPr="00DF7A7D">
        <w:rPr>
          <w:rFonts w:asciiTheme="minorEastAsia" w:hAnsiTheme="minorEastAsia" w:hint="eastAsia"/>
          <w:szCs w:val="21"/>
        </w:rPr>
        <w:t>５</w:t>
      </w:r>
      <w:r w:rsidR="00A82321" w:rsidRPr="00DF7A7D">
        <w:rPr>
          <w:rFonts w:asciiTheme="minorEastAsia" w:hAnsiTheme="minorEastAsia" w:hint="eastAsia"/>
          <w:szCs w:val="21"/>
        </w:rPr>
        <w:t>）</w:t>
      </w:r>
      <w:r w:rsidR="00026A2E" w:rsidRPr="00DF7A7D">
        <w:rPr>
          <w:rFonts w:asciiTheme="minorEastAsia" w:hAnsiTheme="minorEastAsia" w:hint="eastAsia"/>
          <w:szCs w:val="21"/>
        </w:rPr>
        <w:t>その他</w:t>
      </w:r>
      <w:r w:rsidR="00A42881" w:rsidRPr="00DF7A7D">
        <w:rPr>
          <w:rFonts w:asciiTheme="minorEastAsia" w:hAnsiTheme="minorEastAsia" w:hint="eastAsia"/>
          <w:szCs w:val="21"/>
        </w:rPr>
        <w:t>業務</w:t>
      </w:r>
    </w:p>
    <w:p w14:paraId="11EF0730" w14:textId="398B18AE" w:rsidR="00773C5F" w:rsidRPr="00DF7A7D" w:rsidRDefault="00EB7D53" w:rsidP="00917E50">
      <w:pPr>
        <w:pStyle w:val="a3"/>
        <w:numPr>
          <w:ilvl w:val="2"/>
          <w:numId w:val="30"/>
        </w:numPr>
        <w:ind w:leftChars="0" w:left="993" w:hanging="153"/>
        <w:rPr>
          <w:rFonts w:asciiTheme="minorEastAsia" w:hAnsiTheme="minorEastAsia"/>
          <w:bCs/>
          <w:szCs w:val="21"/>
        </w:rPr>
      </w:pPr>
      <w:r w:rsidRPr="00DF7A7D">
        <w:rPr>
          <w:rFonts w:asciiTheme="minorEastAsia" w:hAnsiTheme="minorEastAsia" w:hint="eastAsia"/>
          <w:bCs/>
          <w:szCs w:val="21"/>
        </w:rPr>
        <w:t>受付管理システムなど</w:t>
      </w:r>
      <w:r w:rsidR="00A42881" w:rsidRPr="00DF7A7D">
        <w:rPr>
          <w:rFonts w:asciiTheme="minorEastAsia" w:hAnsiTheme="minorEastAsia" w:hint="eastAsia"/>
          <w:bCs/>
          <w:szCs w:val="21"/>
        </w:rPr>
        <w:t>当</w:t>
      </w:r>
      <w:r w:rsidR="00026A2E" w:rsidRPr="00DF7A7D">
        <w:rPr>
          <w:rFonts w:asciiTheme="minorEastAsia" w:hAnsiTheme="minorEastAsia" w:hint="eastAsia"/>
          <w:bCs/>
          <w:szCs w:val="21"/>
        </w:rPr>
        <w:t>機構内情報システム</w:t>
      </w:r>
      <w:r w:rsidR="00A42881" w:rsidRPr="00DF7A7D">
        <w:rPr>
          <w:rFonts w:asciiTheme="minorEastAsia" w:hAnsiTheme="minorEastAsia" w:hint="eastAsia"/>
          <w:bCs/>
          <w:szCs w:val="21"/>
        </w:rPr>
        <w:t>の</w:t>
      </w:r>
      <w:r w:rsidR="00026A2E" w:rsidRPr="00DF7A7D">
        <w:rPr>
          <w:rFonts w:asciiTheme="minorEastAsia" w:hAnsiTheme="minorEastAsia" w:hint="eastAsia"/>
          <w:bCs/>
          <w:szCs w:val="21"/>
        </w:rPr>
        <w:t>設定</w:t>
      </w:r>
      <w:r w:rsidR="00A42881" w:rsidRPr="00DF7A7D">
        <w:rPr>
          <w:rFonts w:asciiTheme="minorEastAsia" w:hAnsiTheme="minorEastAsia" w:hint="eastAsia"/>
          <w:bCs/>
          <w:szCs w:val="21"/>
        </w:rPr>
        <w:t>および</w:t>
      </w:r>
      <w:r w:rsidR="00026A2E" w:rsidRPr="00DF7A7D">
        <w:rPr>
          <w:rFonts w:asciiTheme="minorEastAsia" w:hAnsiTheme="minorEastAsia" w:hint="eastAsia"/>
          <w:bCs/>
          <w:szCs w:val="21"/>
        </w:rPr>
        <w:t>関連作業</w:t>
      </w:r>
      <w:r w:rsidR="00A42881" w:rsidRPr="00DF7A7D">
        <w:rPr>
          <w:rFonts w:asciiTheme="minorEastAsia" w:hAnsiTheme="minorEastAsia" w:hint="eastAsia"/>
          <w:bCs/>
          <w:szCs w:val="21"/>
        </w:rPr>
        <w:t>等</w:t>
      </w:r>
      <w:r w:rsidR="00A35357" w:rsidRPr="00DF7A7D">
        <w:rPr>
          <w:rFonts w:asciiTheme="minorEastAsia" w:hAnsiTheme="minorEastAsia" w:hint="eastAsia"/>
          <w:bCs/>
          <w:szCs w:val="21"/>
        </w:rPr>
        <w:t>を行う</w:t>
      </w:r>
      <w:r w:rsidR="001756DD" w:rsidRPr="00DF7A7D">
        <w:rPr>
          <w:rFonts w:asciiTheme="minorEastAsia" w:hAnsiTheme="minorEastAsia" w:hint="eastAsia"/>
          <w:bCs/>
          <w:szCs w:val="21"/>
        </w:rPr>
        <w:t>。</w:t>
      </w:r>
    </w:p>
    <w:p w14:paraId="0C0238E2" w14:textId="77777777" w:rsidR="00EB7D53" w:rsidRPr="00DF7A7D" w:rsidRDefault="00EB7D53" w:rsidP="00EB7D53">
      <w:pPr>
        <w:ind w:firstLineChars="100" w:firstLine="210"/>
        <w:rPr>
          <w:rFonts w:asciiTheme="minorEastAsia" w:hAnsiTheme="minorEastAsia"/>
          <w:szCs w:val="21"/>
        </w:rPr>
      </w:pPr>
    </w:p>
    <w:p w14:paraId="308CDCD6" w14:textId="207652C2" w:rsidR="007C173F" w:rsidRPr="00DF7A7D" w:rsidRDefault="001E343A" w:rsidP="007C173F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４</w:t>
      </w:r>
      <w:r w:rsidR="009A72B8" w:rsidRPr="00DF7A7D">
        <w:rPr>
          <w:rFonts w:asciiTheme="minorEastAsia" w:hAnsiTheme="minorEastAsia" w:hint="eastAsia"/>
          <w:szCs w:val="21"/>
          <w:u w:val="single"/>
        </w:rPr>
        <w:t>．</w:t>
      </w:r>
      <w:r w:rsidR="00B96C09" w:rsidRPr="00DF7A7D">
        <w:rPr>
          <w:rFonts w:asciiTheme="minorEastAsia" w:hAnsiTheme="minorEastAsia" w:hint="eastAsia"/>
          <w:szCs w:val="21"/>
          <w:u w:val="single"/>
        </w:rPr>
        <w:t>委託</w:t>
      </w:r>
      <w:r w:rsidR="007C173F" w:rsidRPr="00DF7A7D">
        <w:rPr>
          <w:rFonts w:asciiTheme="minorEastAsia" w:hAnsiTheme="minorEastAsia" w:hint="eastAsia"/>
          <w:szCs w:val="21"/>
          <w:u w:val="single"/>
        </w:rPr>
        <w:t>期間</w:t>
      </w:r>
    </w:p>
    <w:p w14:paraId="2700C959" w14:textId="054FD524" w:rsidR="00DC5870" w:rsidRPr="00DF7A7D" w:rsidRDefault="008753CA" w:rsidP="001B3900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20</w:t>
      </w:r>
      <w:r w:rsidR="0090064D" w:rsidRPr="00DF7A7D">
        <w:rPr>
          <w:rFonts w:asciiTheme="minorEastAsia" w:hAnsiTheme="minorEastAsia" w:hint="eastAsia"/>
          <w:szCs w:val="21"/>
        </w:rPr>
        <w:t>2</w:t>
      </w:r>
      <w:r w:rsidR="00917E50" w:rsidRPr="00DF7A7D">
        <w:rPr>
          <w:rFonts w:asciiTheme="minorEastAsia" w:hAnsiTheme="minorEastAsia"/>
          <w:szCs w:val="21"/>
        </w:rPr>
        <w:t>4</w:t>
      </w:r>
      <w:r w:rsidR="00DC5870" w:rsidRPr="00DF7A7D">
        <w:rPr>
          <w:rFonts w:asciiTheme="minorEastAsia" w:hAnsiTheme="minorEastAsia" w:hint="eastAsia"/>
          <w:szCs w:val="21"/>
        </w:rPr>
        <w:t>年</w:t>
      </w:r>
      <w:r w:rsidR="00E83D91" w:rsidRPr="00DF7A7D">
        <w:rPr>
          <w:rFonts w:asciiTheme="minorEastAsia" w:hAnsiTheme="minorEastAsia"/>
          <w:szCs w:val="21"/>
        </w:rPr>
        <w:t>4</w:t>
      </w:r>
      <w:r w:rsidR="00DC5870" w:rsidRPr="00DF7A7D">
        <w:rPr>
          <w:rFonts w:asciiTheme="minorEastAsia" w:hAnsiTheme="minorEastAsia" w:hint="eastAsia"/>
          <w:szCs w:val="21"/>
        </w:rPr>
        <w:t>月</w:t>
      </w:r>
      <w:r w:rsidR="0090064D" w:rsidRPr="00DF7A7D">
        <w:rPr>
          <w:rFonts w:asciiTheme="minorEastAsia" w:hAnsiTheme="minorEastAsia" w:hint="eastAsia"/>
          <w:szCs w:val="21"/>
        </w:rPr>
        <w:t>1</w:t>
      </w:r>
      <w:r w:rsidR="00DC5870" w:rsidRPr="00DF7A7D">
        <w:rPr>
          <w:rFonts w:asciiTheme="minorEastAsia" w:hAnsiTheme="minorEastAsia" w:hint="eastAsia"/>
          <w:szCs w:val="21"/>
        </w:rPr>
        <w:t>日（</w:t>
      </w:r>
      <w:r w:rsidR="00917E50" w:rsidRPr="00DF7A7D">
        <w:rPr>
          <w:rFonts w:asciiTheme="minorEastAsia" w:hAnsiTheme="minorEastAsia" w:hint="eastAsia"/>
          <w:szCs w:val="21"/>
        </w:rPr>
        <w:t>月</w:t>
      </w:r>
      <w:r w:rsidR="00DC5870" w:rsidRPr="00DF7A7D">
        <w:rPr>
          <w:rFonts w:asciiTheme="minorEastAsia" w:hAnsiTheme="minorEastAsia" w:hint="eastAsia"/>
          <w:szCs w:val="21"/>
        </w:rPr>
        <w:t>）～</w:t>
      </w:r>
      <w:r w:rsidR="00041F62" w:rsidRPr="00DF7A7D">
        <w:rPr>
          <w:rFonts w:asciiTheme="minorEastAsia" w:hAnsiTheme="minorEastAsia" w:hint="eastAsia"/>
          <w:szCs w:val="21"/>
        </w:rPr>
        <w:t>20</w:t>
      </w:r>
      <w:r w:rsidR="003C0689" w:rsidRPr="00DF7A7D">
        <w:rPr>
          <w:rFonts w:asciiTheme="minorEastAsia" w:hAnsiTheme="minorEastAsia" w:hint="eastAsia"/>
          <w:szCs w:val="21"/>
        </w:rPr>
        <w:t>2</w:t>
      </w:r>
      <w:r w:rsidR="00917E50" w:rsidRPr="00DF7A7D">
        <w:rPr>
          <w:rFonts w:asciiTheme="minorEastAsia" w:hAnsiTheme="minorEastAsia" w:hint="eastAsia"/>
          <w:szCs w:val="21"/>
        </w:rPr>
        <w:t>5</w:t>
      </w:r>
      <w:r w:rsidR="00DC5870" w:rsidRPr="00DF7A7D">
        <w:rPr>
          <w:rFonts w:asciiTheme="minorEastAsia" w:hAnsiTheme="minorEastAsia" w:hint="eastAsia"/>
          <w:szCs w:val="21"/>
        </w:rPr>
        <w:t>年</w:t>
      </w:r>
      <w:r w:rsidR="001B3900" w:rsidRPr="00DF7A7D">
        <w:rPr>
          <w:rFonts w:asciiTheme="minorEastAsia" w:hAnsiTheme="minorEastAsia"/>
          <w:szCs w:val="21"/>
        </w:rPr>
        <w:t>3</w:t>
      </w:r>
      <w:r w:rsidR="00DC5870" w:rsidRPr="00DF7A7D">
        <w:rPr>
          <w:rFonts w:asciiTheme="minorEastAsia" w:hAnsiTheme="minorEastAsia" w:hint="eastAsia"/>
          <w:szCs w:val="21"/>
        </w:rPr>
        <w:t>月</w:t>
      </w:r>
      <w:r w:rsidR="00605590" w:rsidRPr="00DF7A7D">
        <w:rPr>
          <w:rFonts w:asciiTheme="minorEastAsia" w:hAnsiTheme="minorEastAsia" w:hint="eastAsia"/>
          <w:szCs w:val="21"/>
        </w:rPr>
        <w:t>3</w:t>
      </w:r>
      <w:r w:rsidR="003C0689" w:rsidRPr="00DF7A7D">
        <w:rPr>
          <w:rFonts w:asciiTheme="minorEastAsia" w:hAnsiTheme="minorEastAsia" w:hint="eastAsia"/>
          <w:szCs w:val="21"/>
        </w:rPr>
        <w:t>1</w:t>
      </w:r>
      <w:r w:rsidR="00F23102" w:rsidRPr="00DF7A7D">
        <w:rPr>
          <w:rFonts w:asciiTheme="minorEastAsia" w:hAnsiTheme="minorEastAsia" w:hint="eastAsia"/>
          <w:szCs w:val="21"/>
        </w:rPr>
        <w:t>日（</w:t>
      </w:r>
      <w:r w:rsidR="00917E50" w:rsidRPr="00DF7A7D">
        <w:rPr>
          <w:rFonts w:asciiTheme="minorEastAsia" w:hAnsiTheme="minorEastAsia" w:hint="eastAsia"/>
          <w:szCs w:val="21"/>
        </w:rPr>
        <w:t>月</w:t>
      </w:r>
      <w:r w:rsidR="00DC5870" w:rsidRPr="00DF7A7D">
        <w:rPr>
          <w:rFonts w:asciiTheme="minorEastAsia" w:hAnsiTheme="minorEastAsia" w:hint="eastAsia"/>
          <w:szCs w:val="21"/>
        </w:rPr>
        <w:t>）</w:t>
      </w:r>
    </w:p>
    <w:p w14:paraId="6439195F" w14:textId="5DCC883C" w:rsidR="007C173F" w:rsidRPr="00DF7A7D" w:rsidRDefault="00EB62D4" w:rsidP="007C173F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＊業務</w:t>
      </w:r>
      <w:r w:rsidR="00DB31EE" w:rsidRPr="00DF7A7D">
        <w:rPr>
          <w:rFonts w:asciiTheme="minorEastAsia" w:hAnsiTheme="minorEastAsia" w:hint="eastAsia"/>
          <w:szCs w:val="21"/>
        </w:rPr>
        <w:t>委託</w:t>
      </w:r>
      <w:r w:rsidRPr="00DF7A7D">
        <w:rPr>
          <w:rFonts w:asciiTheme="minorEastAsia" w:hAnsiTheme="minorEastAsia" w:hint="eastAsia"/>
          <w:szCs w:val="21"/>
        </w:rPr>
        <w:t>契約書と異なる場合は、業務</w:t>
      </w:r>
      <w:r w:rsidR="00DB31EE" w:rsidRPr="00DF7A7D">
        <w:rPr>
          <w:rFonts w:asciiTheme="minorEastAsia" w:hAnsiTheme="minorEastAsia" w:hint="eastAsia"/>
          <w:szCs w:val="21"/>
        </w:rPr>
        <w:t>委託</w:t>
      </w:r>
      <w:r w:rsidRPr="00DF7A7D">
        <w:rPr>
          <w:rFonts w:asciiTheme="minorEastAsia" w:hAnsiTheme="minorEastAsia" w:hint="eastAsia"/>
          <w:szCs w:val="21"/>
        </w:rPr>
        <w:t>契約書を正とする。</w:t>
      </w:r>
    </w:p>
    <w:p w14:paraId="24E1AEB8" w14:textId="77777777" w:rsidR="001E3B28" w:rsidRPr="00DF7A7D" w:rsidRDefault="001E3B28" w:rsidP="007C173F">
      <w:pPr>
        <w:rPr>
          <w:rFonts w:asciiTheme="minorEastAsia" w:hAnsiTheme="minorEastAsia"/>
          <w:szCs w:val="21"/>
        </w:rPr>
      </w:pPr>
    </w:p>
    <w:p w14:paraId="2010F300" w14:textId="285E9E1B" w:rsidR="00EB62D4" w:rsidRPr="00DF7A7D" w:rsidRDefault="001E343A" w:rsidP="00EB62D4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５</w:t>
      </w:r>
      <w:r w:rsidR="007C173F" w:rsidRPr="00DF7A7D">
        <w:rPr>
          <w:rFonts w:asciiTheme="minorEastAsia" w:hAnsiTheme="minorEastAsia" w:hint="eastAsia"/>
          <w:szCs w:val="21"/>
          <w:u w:val="single"/>
        </w:rPr>
        <w:t>．納入物</w:t>
      </w:r>
    </w:p>
    <w:p w14:paraId="654870AF" w14:textId="4DCC594F" w:rsidR="0008582E" w:rsidRPr="00DF7A7D" w:rsidRDefault="00EB62D4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DF7A7D">
        <w:rPr>
          <w:rFonts w:asciiTheme="minorEastAsia" w:hAnsiTheme="minorEastAsia" w:hint="eastAsia"/>
          <w:szCs w:val="21"/>
        </w:rPr>
        <w:t>・</w:t>
      </w:r>
      <w:r w:rsidR="00EB7D53" w:rsidRPr="00DF7A7D">
        <w:rPr>
          <w:rFonts w:asciiTheme="minorEastAsia" w:hAnsiTheme="minorEastAsia" w:hint="eastAsia"/>
          <w:szCs w:val="21"/>
        </w:rPr>
        <w:t>プログラム</w:t>
      </w:r>
      <w:r w:rsidRPr="00DF7A7D">
        <w:rPr>
          <w:rFonts w:asciiTheme="minorEastAsia" w:hAnsiTheme="minorEastAsia" w:hint="eastAsia"/>
          <w:szCs w:val="21"/>
        </w:rPr>
        <w:t>設計書</w:t>
      </w:r>
      <w:r w:rsidR="00C720D8" w:rsidRPr="00DF7A7D">
        <w:rPr>
          <w:rFonts w:asciiTheme="minorEastAsia" w:hAnsiTheme="minorEastAsia" w:hint="eastAsia"/>
          <w:szCs w:val="21"/>
        </w:rPr>
        <w:t>（当機構指定フォーマット)</w:t>
      </w:r>
    </w:p>
    <w:p w14:paraId="79532E46" w14:textId="665C28AA" w:rsidR="00EB62D4" w:rsidRPr="00DF7A7D" w:rsidRDefault="0008582E" w:rsidP="00874E21">
      <w:pPr>
        <w:ind w:firstLineChars="100" w:firstLine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lastRenderedPageBreak/>
        <w:t>・</w:t>
      </w:r>
      <w:r w:rsidR="00EB7D53" w:rsidRPr="00DF7A7D">
        <w:rPr>
          <w:rFonts w:asciiTheme="minorEastAsia" w:hAnsiTheme="minorEastAsia" w:hint="eastAsia"/>
          <w:szCs w:val="21"/>
        </w:rPr>
        <w:t>プログラム</w:t>
      </w:r>
      <w:r w:rsidR="00EB62D4" w:rsidRPr="00DF7A7D">
        <w:rPr>
          <w:rFonts w:asciiTheme="minorEastAsia" w:hAnsiTheme="minorEastAsia" w:hint="eastAsia"/>
          <w:szCs w:val="21"/>
        </w:rPr>
        <w:t>ソース</w:t>
      </w:r>
    </w:p>
    <w:p w14:paraId="7FDF08F4" w14:textId="3C55ADDB" w:rsidR="00EB62D4" w:rsidRPr="00DF7A7D" w:rsidRDefault="00EB62D4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・作業管理</w:t>
      </w:r>
      <w:r w:rsidR="00041F62" w:rsidRPr="00DF7A7D">
        <w:rPr>
          <w:rFonts w:asciiTheme="minorEastAsia" w:hAnsiTheme="minorEastAsia" w:hint="eastAsia"/>
          <w:szCs w:val="21"/>
        </w:rPr>
        <w:t>表</w:t>
      </w:r>
      <w:r w:rsidR="00026A2E" w:rsidRPr="00DF7A7D">
        <w:rPr>
          <w:rFonts w:asciiTheme="minorEastAsia" w:hAnsiTheme="minorEastAsia" w:hint="eastAsia"/>
          <w:szCs w:val="21"/>
        </w:rPr>
        <w:t>（作業進捗管理表、作業日報など）</w:t>
      </w:r>
    </w:p>
    <w:p w14:paraId="3DFB7483" w14:textId="5561B006" w:rsidR="00041F62" w:rsidRPr="00DF7A7D" w:rsidRDefault="00041F62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・完了報告書</w:t>
      </w:r>
    </w:p>
    <w:p w14:paraId="283EE1E4" w14:textId="1F8108F3" w:rsidR="00EB62D4" w:rsidRPr="00DF7A7D" w:rsidRDefault="00B90184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　＊</w:t>
      </w:r>
      <w:r w:rsidR="007C3674" w:rsidRPr="00DF7A7D">
        <w:rPr>
          <w:rFonts w:asciiTheme="minorEastAsia" w:hAnsiTheme="minorEastAsia" w:hint="eastAsia"/>
          <w:szCs w:val="21"/>
        </w:rPr>
        <w:t>DVDメディアに格納して納品</w:t>
      </w:r>
    </w:p>
    <w:p w14:paraId="34411B09" w14:textId="00280284" w:rsidR="00E83D91" w:rsidRPr="00DF7A7D" w:rsidRDefault="00E83D91" w:rsidP="00EB62D4">
      <w:pPr>
        <w:rPr>
          <w:rFonts w:asciiTheme="minorEastAsia" w:hAnsiTheme="minorEastAsia"/>
          <w:szCs w:val="21"/>
        </w:rPr>
      </w:pPr>
    </w:p>
    <w:p w14:paraId="19F532BC" w14:textId="6BCFB1A1" w:rsidR="00E83D91" w:rsidRPr="00DF7A7D" w:rsidRDefault="00E83D91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尚、納品に関しては、上期、下期毎に納入する事。</w:t>
      </w:r>
      <w:r w:rsidRPr="00DF7A7D">
        <w:rPr>
          <w:rFonts w:asciiTheme="minorEastAsia" w:hAnsiTheme="minorEastAsia"/>
          <w:szCs w:val="21"/>
        </w:rPr>
        <w:br/>
      </w:r>
      <w:r w:rsidRPr="00DF7A7D">
        <w:rPr>
          <w:rFonts w:asciiTheme="minorEastAsia" w:hAnsiTheme="minorEastAsia" w:hint="eastAsia"/>
          <w:szCs w:val="21"/>
        </w:rPr>
        <w:t>・上期分：202</w:t>
      </w:r>
      <w:r w:rsidR="00917E50" w:rsidRPr="00DF7A7D">
        <w:rPr>
          <w:rFonts w:asciiTheme="minorEastAsia" w:hAnsiTheme="minorEastAsia"/>
          <w:szCs w:val="21"/>
        </w:rPr>
        <w:t>4</w:t>
      </w:r>
      <w:r w:rsidRPr="00DF7A7D">
        <w:rPr>
          <w:rFonts w:asciiTheme="minorEastAsia" w:hAnsiTheme="minorEastAsia" w:hint="eastAsia"/>
          <w:szCs w:val="21"/>
        </w:rPr>
        <w:t>年4月1日（</w:t>
      </w:r>
      <w:r w:rsidR="00917E50" w:rsidRPr="00DF7A7D">
        <w:rPr>
          <w:rFonts w:asciiTheme="minorEastAsia" w:hAnsiTheme="minorEastAsia" w:hint="eastAsia"/>
          <w:szCs w:val="21"/>
        </w:rPr>
        <w:t>月</w:t>
      </w:r>
      <w:r w:rsidRPr="00DF7A7D">
        <w:rPr>
          <w:rFonts w:asciiTheme="minorEastAsia" w:hAnsiTheme="minorEastAsia" w:hint="eastAsia"/>
          <w:szCs w:val="21"/>
        </w:rPr>
        <w:t>）～ 2</w:t>
      </w:r>
      <w:r w:rsidRPr="00DF7A7D">
        <w:rPr>
          <w:rFonts w:asciiTheme="minorEastAsia" w:hAnsiTheme="minorEastAsia"/>
          <w:szCs w:val="21"/>
        </w:rPr>
        <w:t>024</w:t>
      </w:r>
      <w:r w:rsidRPr="00DF7A7D">
        <w:rPr>
          <w:rFonts w:asciiTheme="minorEastAsia" w:hAnsiTheme="minorEastAsia" w:hint="eastAsia"/>
          <w:szCs w:val="21"/>
        </w:rPr>
        <w:t>年</w:t>
      </w:r>
      <w:r w:rsidRPr="00DF7A7D">
        <w:rPr>
          <w:rFonts w:asciiTheme="minorEastAsia" w:hAnsiTheme="minorEastAsia"/>
          <w:szCs w:val="21"/>
        </w:rPr>
        <w:t>8</w:t>
      </w:r>
      <w:r w:rsidRPr="00DF7A7D">
        <w:rPr>
          <w:rFonts w:asciiTheme="minorEastAsia" w:hAnsiTheme="minorEastAsia" w:hint="eastAsia"/>
          <w:szCs w:val="21"/>
        </w:rPr>
        <w:t>月31日（</w:t>
      </w:r>
      <w:r w:rsidR="00917E50" w:rsidRPr="00DF7A7D">
        <w:rPr>
          <w:rFonts w:asciiTheme="minorEastAsia" w:hAnsiTheme="minorEastAsia" w:hint="eastAsia"/>
          <w:szCs w:val="21"/>
        </w:rPr>
        <w:t>土</w:t>
      </w:r>
      <w:r w:rsidRPr="00DF7A7D">
        <w:rPr>
          <w:rFonts w:asciiTheme="minorEastAsia" w:hAnsiTheme="minorEastAsia" w:hint="eastAsia"/>
          <w:szCs w:val="21"/>
        </w:rPr>
        <w:t>）</w:t>
      </w:r>
      <w:r w:rsidRPr="00DF7A7D">
        <w:rPr>
          <w:rFonts w:asciiTheme="minorEastAsia" w:hAnsiTheme="minorEastAsia"/>
          <w:szCs w:val="21"/>
        </w:rPr>
        <w:br/>
      </w:r>
      <w:r w:rsidRPr="00DF7A7D">
        <w:rPr>
          <w:rFonts w:asciiTheme="minorEastAsia" w:hAnsiTheme="minorEastAsia" w:hint="eastAsia"/>
          <w:szCs w:val="21"/>
        </w:rPr>
        <w:t>・下期分：2</w:t>
      </w:r>
      <w:r w:rsidRPr="00DF7A7D">
        <w:rPr>
          <w:rFonts w:asciiTheme="minorEastAsia" w:hAnsiTheme="minorEastAsia"/>
          <w:szCs w:val="21"/>
        </w:rPr>
        <w:t>02</w:t>
      </w:r>
      <w:r w:rsidR="00917E50" w:rsidRPr="00DF7A7D">
        <w:rPr>
          <w:rFonts w:asciiTheme="minorEastAsia" w:hAnsiTheme="minorEastAsia"/>
          <w:szCs w:val="21"/>
        </w:rPr>
        <w:t>4</w:t>
      </w:r>
      <w:r w:rsidRPr="00DF7A7D">
        <w:rPr>
          <w:rFonts w:asciiTheme="minorEastAsia" w:hAnsiTheme="minorEastAsia" w:hint="eastAsia"/>
          <w:szCs w:val="21"/>
        </w:rPr>
        <w:t>年</w:t>
      </w:r>
      <w:r w:rsidRPr="00DF7A7D">
        <w:rPr>
          <w:rFonts w:asciiTheme="minorEastAsia" w:hAnsiTheme="minorEastAsia"/>
          <w:szCs w:val="21"/>
        </w:rPr>
        <w:t>9</w:t>
      </w:r>
      <w:r w:rsidRPr="00DF7A7D">
        <w:rPr>
          <w:rFonts w:asciiTheme="minorEastAsia" w:hAnsiTheme="minorEastAsia" w:hint="eastAsia"/>
          <w:szCs w:val="21"/>
        </w:rPr>
        <w:t>月1日（</w:t>
      </w:r>
      <w:r w:rsidR="00917E50" w:rsidRPr="00DF7A7D">
        <w:rPr>
          <w:rFonts w:asciiTheme="minorEastAsia" w:hAnsiTheme="minorEastAsia" w:hint="eastAsia"/>
          <w:szCs w:val="21"/>
        </w:rPr>
        <w:t>日</w:t>
      </w:r>
      <w:r w:rsidRPr="00DF7A7D">
        <w:rPr>
          <w:rFonts w:asciiTheme="minorEastAsia" w:hAnsiTheme="minorEastAsia" w:hint="eastAsia"/>
          <w:szCs w:val="21"/>
        </w:rPr>
        <w:t>）～ 2</w:t>
      </w:r>
      <w:r w:rsidRPr="00DF7A7D">
        <w:rPr>
          <w:rFonts w:asciiTheme="minorEastAsia" w:hAnsiTheme="minorEastAsia"/>
          <w:szCs w:val="21"/>
        </w:rPr>
        <w:t>02</w:t>
      </w:r>
      <w:r w:rsidR="00917E50" w:rsidRPr="00DF7A7D">
        <w:rPr>
          <w:rFonts w:asciiTheme="minorEastAsia" w:hAnsiTheme="minorEastAsia"/>
          <w:szCs w:val="21"/>
        </w:rPr>
        <w:t>5</w:t>
      </w:r>
      <w:r w:rsidRPr="00DF7A7D">
        <w:rPr>
          <w:rFonts w:asciiTheme="minorEastAsia" w:hAnsiTheme="minorEastAsia" w:hint="eastAsia"/>
          <w:szCs w:val="21"/>
        </w:rPr>
        <w:t>年3月</w:t>
      </w:r>
      <w:r w:rsidRPr="00DF7A7D">
        <w:rPr>
          <w:rFonts w:asciiTheme="minorEastAsia" w:hAnsiTheme="minorEastAsia"/>
          <w:szCs w:val="21"/>
        </w:rPr>
        <w:t>31</w:t>
      </w:r>
      <w:r w:rsidR="00917E50" w:rsidRPr="00DF7A7D">
        <w:rPr>
          <w:rFonts w:asciiTheme="minorEastAsia" w:hAnsiTheme="minorEastAsia" w:hint="eastAsia"/>
          <w:szCs w:val="21"/>
        </w:rPr>
        <w:t>日（月</w:t>
      </w:r>
      <w:r w:rsidRPr="00DF7A7D">
        <w:rPr>
          <w:rFonts w:asciiTheme="minorEastAsia" w:hAnsiTheme="minorEastAsia" w:hint="eastAsia"/>
          <w:szCs w:val="21"/>
        </w:rPr>
        <w:t>）</w:t>
      </w:r>
    </w:p>
    <w:p w14:paraId="43FA492B" w14:textId="77777777" w:rsidR="00B90184" w:rsidRPr="00DF7A7D" w:rsidRDefault="00B90184" w:rsidP="00EB62D4">
      <w:pPr>
        <w:rPr>
          <w:rFonts w:asciiTheme="minorEastAsia" w:hAnsiTheme="minorEastAsia"/>
          <w:szCs w:val="21"/>
        </w:rPr>
      </w:pPr>
    </w:p>
    <w:p w14:paraId="36458A89" w14:textId="48AC2829" w:rsidR="00213EB8" w:rsidRPr="00DF7A7D" w:rsidRDefault="001E343A" w:rsidP="00DB31EE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  <w:u w:val="single"/>
        </w:rPr>
        <w:t>６</w:t>
      </w:r>
      <w:r w:rsidR="007C173F" w:rsidRPr="00DF7A7D">
        <w:rPr>
          <w:rFonts w:asciiTheme="minorEastAsia" w:hAnsiTheme="minorEastAsia" w:hint="eastAsia"/>
          <w:szCs w:val="21"/>
          <w:u w:val="single"/>
        </w:rPr>
        <w:t>．納入場所</w:t>
      </w:r>
    </w:p>
    <w:p w14:paraId="3BAFE2EA" w14:textId="43832532" w:rsidR="00EB62D4" w:rsidRPr="00DF7A7D" w:rsidRDefault="00EB62D4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　福島県福島市栄町6番6号　ユニックスビル４F</w:t>
      </w:r>
    </w:p>
    <w:p w14:paraId="0CE33808" w14:textId="0F3D0940" w:rsidR="00DB31EE" w:rsidRPr="00DF7A7D" w:rsidRDefault="00DB31EE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　　公益社団法人　福島相双復興推進機構</w:t>
      </w:r>
    </w:p>
    <w:p w14:paraId="0091EFF1" w14:textId="5ED1FB1A" w:rsidR="00DB31EE" w:rsidRPr="00DF7A7D" w:rsidRDefault="00DB31EE" w:rsidP="00EB62D4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　　総務調整グループ業務</w:t>
      </w:r>
      <w:r w:rsidR="005B0B59" w:rsidRPr="00DF7A7D">
        <w:rPr>
          <w:rFonts w:asciiTheme="minorEastAsia" w:hAnsiTheme="minorEastAsia" w:hint="eastAsia"/>
          <w:szCs w:val="21"/>
        </w:rPr>
        <w:t>調整</w:t>
      </w:r>
      <w:r w:rsidRPr="00DF7A7D">
        <w:rPr>
          <w:rFonts w:asciiTheme="minorEastAsia" w:hAnsiTheme="minorEastAsia" w:hint="eastAsia"/>
          <w:szCs w:val="21"/>
        </w:rPr>
        <w:t>部システム課</w:t>
      </w:r>
    </w:p>
    <w:p w14:paraId="6DD417F4" w14:textId="4CBFC0E0" w:rsidR="00EB62D4" w:rsidRPr="00DF7A7D" w:rsidRDefault="00EB62D4" w:rsidP="007C173F">
      <w:pPr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 xml:space="preserve">　　</w:t>
      </w:r>
    </w:p>
    <w:p w14:paraId="24E0827D" w14:textId="4126869C" w:rsidR="007C173F" w:rsidRPr="00DF7A7D" w:rsidRDefault="001E343A" w:rsidP="0088609B">
      <w:pPr>
        <w:rPr>
          <w:rFonts w:asciiTheme="minorEastAsia" w:hAnsiTheme="minorEastAsia"/>
          <w:szCs w:val="21"/>
          <w:u w:val="single"/>
        </w:rPr>
      </w:pPr>
      <w:r w:rsidRPr="00DF7A7D">
        <w:rPr>
          <w:rFonts w:asciiTheme="minorEastAsia" w:hAnsiTheme="minorEastAsia" w:hint="eastAsia"/>
          <w:szCs w:val="21"/>
          <w:u w:val="single"/>
        </w:rPr>
        <w:t>７</w:t>
      </w:r>
      <w:r w:rsidR="0088609B" w:rsidRPr="00DF7A7D">
        <w:rPr>
          <w:rFonts w:asciiTheme="minorEastAsia" w:hAnsiTheme="minorEastAsia" w:hint="eastAsia"/>
          <w:szCs w:val="21"/>
          <w:u w:val="single"/>
        </w:rPr>
        <w:t>．</w:t>
      </w:r>
      <w:r w:rsidR="007C173F" w:rsidRPr="00DF7A7D">
        <w:rPr>
          <w:rFonts w:asciiTheme="minorEastAsia" w:hAnsiTheme="minorEastAsia" w:hint="eastAsia"/>
          <w:szCs w:val="21"/>
          <w:u w:val="single"/>
        </w:rPr>
        <w:t>その他</w:t>
      </w:r>
    </w:p>
    <w:p w14:paraId="72B597A1" w14:textId="3A7A5867" w:rsidR="00EB62D4" w:rsidRPr="00DF7A7D" w:rsidRDefault="00A32B04" w:rsidP="00EB62D4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本</w:t>
      </w:r>
      <w:r w:rsidR="00DB31EE" w:rsidRPr="00DF7A7D">
        <w:rPr>
          <w:rFonts w:asciiTheme="minorEastAsia" w:hAnsiTheme="minorEastAsia" w:hint="eastAsia"/>
          <w:szCs w:val="21"/>
        </w:rPr>
        <w:t>業務</w:t>
      </w:r>
      <w:r w:rsidRPr="00DF7A7D">
        <w:rPr>
          <w:rFonts w:asciiTheme="minorEastAsia" w:hAnsiTheme="minorEastAsia" w:hint="eastAsia"/>
          <w:szCs w:val="21"/>
        </w:rPr>
        <w:t>の実施に当たっては、</w:t>
      </w:r>
      <w:r w:rsidR="00DB31EE" w:rsidRPr="00DF7A7D">
        <w:rPr>
          <w:rFonts w:asciiTheme="minorEastAsia" w:hAnsiTheme="minorEastAsia" w:hint="eastAsia"/>
          <w:szCs w:val="21"/>
        </w:rPr>
        <w:t>当</w:t>
      </w:r>
      <w:r w:rsidRPr="00DF7A7D">
        <w:rPr>
          <w:rFonts w:asciiTheme="minorEastAsia" w:hAnsiTheme="minorEastAsia" w:hint="eastAsia"/>
          <w:szCs w:val="21"/>
        </w:rPr>
        <w:t>機構</w:t>
      </w:r>
      <w:r w:rsidR="007C173F" w:rsidRPr="00DF7A7D">
        <w:rPr>
          <w:rFonts w:asciiTheme="minorEastAsia" w:hAnsiTheme="minorEastAsia" w:hint="eastAsia"/>
          <w:szCs w:val="21"/>
        </w:rPr>
        <w:t>と十分に</w:t>
      </w:r>
      <w:r w:rsidR="00320645" w:rsidRPr="00DF7A7D">
        <w:rPr>
          <w:rFonts w:asciiTheme="minorEastAsia" w:hAnsiTheme="minorEastAsia" w:hint="eastAsia"/>
          <w:szCs w:val="21"/>
        </w:rPr>
        <w:t>打ち合わせを行い、指示があった場合には、</w:t>
      </w:r>
    </w:p>
    <w:p w14:paraId="53FAAB48" w14:textId="1044E1AE" w:rsidR="0041043F" w:rsidRPr="00DF7A7D" w:rsidRDefault="00320645" w:rsidP="00EB62D4">
      <w:pPr>
        <w:pStyle w:val="a3"/>
        <w:ind w:leftChars="0" w:left="787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それに従い実施すること</w:t>
      </w:r>
      <w:r w:rsidR="00B90184" w:rsidRPr="00DF7A7D">
        <w:rPr>
          <w:rFonts w:asciiTheme="minorEastAsia" w:hAnsiTheme="minorEastAsia" w:hint="eastAsia"/>
          <w:szCs w:val="21"/>
        </w:rPr>
        <w:t>。</w:t>
      </w:r>
    </w:p>
    <w:p w14:paraId="45619A16" w14:textId="5FF3CFC6" w:rsidR="00B90184" w:rsidRPr="00DF7A7D" w:rsidRDefault="00DB31EE" w:rsidP="00B90184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本業務</w:t>
      </w:r>
      <w:r w:rsidR="007C173F" w:rsidRPr="00DF7A7D">
        <w:rPr>
          <w:rFonts w:asciiTheme="minorEastAsia" w:hAnsiTheme="minorEastAsia" w:hint="eastAsia"/>
          <w:szCs w:val="21"/>
        </w:rPr>
        <w:t>の実</w:t>
      </w:r>
      <w:r w:rsidR="00A32B04" w:rsidRPr="00DF7A7D">
        <w:rPr>
          <w:rFonts w:asciiTheme="minorEastAsia" w:hAnsiTheme="minorEastAsia" w:hint="eastAsia"/>
          <w:szCs w:val="21"/>
        </w:rPr>
        <w:t>施途中で問題、事故等が発生した場合には、直ちに</w:t>
      </w:r>
      <w:r w:rsidRPr="00DF7A7D">
        <w:rPr>
          <w:rFonts w:asciiTheme="minorEastAsia" w:hAnsiTheme="minorEastAsia" w:hint="eastAsia"/>
          <w:szCs w:val="21"/>
        </w:rPr>
        <w:t>当</w:t>
      </w:r>
      <w:r w:rsidR="00A32B04" w:rsidRPr="00DF7A7D">
        <w:rPr>
          <w:rFonts w:asciiTheme="minorEastAsia" w:hAnsiTheme="minorEastAsia" w:hint="eastAsia"/>
          <w:szCs w:val="21"/>
        </w:rPr>
        <w:t>機構</w:t>
      </w:r>
      <w:r w:rsidR="00320645" w:rsidRPr="00DF7A7D">
        <w:rPr>
          <w:rFonts w:asciiTheme="minorEastAsia" w:hAnsiTheme="minorEastAsia" w:hint="eastAsia"/>
          <w:szCs w:val="21"/>
        </w:rPr>
        <w:t>に連絡するとともに、</w:t>
      </w:r>
    </w:p>
    <w:p w14:paraId="5289D9FF" w14:textId="72ACDD72" w:rsidR="0041043F" w:rsidRPr="00DF7A7D" w:rsidRDefault="00DB31EE" w:rsidP="00B90184">
      <w:pPr>
        <w:pStyle w:val="a3"/>
        <w:ind w:leftChars="0" w:left="787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受</w:t>
      </w:r>
      <w:r w:rsidR="00320645" w:rsidRPr="00DF7A7D">
        <w:rPr>
          <w:rFonts w:asciiTheme="minorEastAsia" w:hAnsiTheme="minorEastAsia" w:hint="eastAsia"/>
          <w:szCs w:val="21"/>
        </w:rPr>
        <w:t>託先の責任において解決すること</w:t>
      </w:r>
      <w:r w:rsidR="00B90184" w:rsidRPr="00DF7A7D">
        <w:rPr>
          <w:rFonts w:asciiTheme="minorEastAsia" w:hAnsiTheme="minorEastAsia" w:hint="eastAsia"/>
          <w:szCs w:val="21"/>
        </w:rPr>
        <w:t>。</w:t>
      </w:r>
    </w:p>
    <w:p w14:paraId="1B8124B3" w14:textId="24089DAF" w:rsidR="00B422B0" w:rsidRPr="00DF7A7D" w:rsidRDefault="00B422B0" w:rsidP="00B90184">
      <w:pPr>
        <w:pStyle w:val="a3"/>
        <w:numPr>
          <w:ilvl w:val="0"/>
          <w:numId w:val="24"/>
        </w:numPr>
        <w:ind w:leftChars="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その他、不明な点がある場合には、</w:t>
      </w:r>
      <w:r w:rsidR="00DB31EE" w:rsidRPr="00DF7A7D">
        <w:rPr>
          <w:rFonts w:asciiTheme="minorEastAsia" w:hAnsiTheme="minorEastAsia" w:hint="eastAsia"/>
          <w:szCs w:val="21"/>
        </w:rPr>
        <w:t>当</w:t>
      </w:r>
      <w:r w:rsidRPr="00DF7A7D">
        <w:rPr>
          <w:rFonts w:asciiTheme="minorEastAsia" w:hAnsiTheme="minorEastAsia" w:hint="eastAsia"/>
          <w:szCs w:val="21"/>
        </w:rPr>
        <w:t>機構に問い合わせること</w:t>
      </w:r>
      <w:r w:rsidR="00DB31EE" w:rsidRPr="00DF7A7D">
        <w:rPr>
          <w:rFonts w:asciiTheme="minorEastAsia" w:hAnsiTheme="minorEastAsia" w:hint="eastAsia"/>
          <w:szCs w:val="21"/>
        </w:rPr>
        <w:t>。</w:t>
      </w:r>
    </w:p>
    <w:p w14:paraId="464DAE6A" w14:textId="60FB5AAF" w:rsidR="00B90184" w:rsidRPr="00DF7A7D" w:rsidRDefault="00B90184" w:rsidP="00B90184">
      <w:pPr>
        <w:pStyle w:val="a3"/>
        <w:ind w:leftChars="0" w:left="787"/>
        <w:rPr>
          <w:rFonts w:asciiTheme="minorEastAsia" w:hAnsiTheme="minorEastAsia"/>
          <w:szCs w:val="21"/>
        </w:rPr>
      </w:pPr>
    </w:p>
    <w:p w14:paraId="25D2CF3B" w14:textId="6A385B0E" w:rsidR="00A160E9" w:rsidRPr="00DF7A7D" w:rsidRDefault="00A160E9" w:rsidP="00A160E9">
      <w:pPr>
        <w:rPr>
          <w:rFonts w:asciiTheme="minorEastAsia" w:hAnsiTheme="minorEastAsia"/>
          <w:u w:val="single"/>
        </w:rPr>
      </w:pPr>
      <w:r w:rsidRPr="00DF7A7D">
        <w:rPr>
          <w:rFonts w:asciiTheme="minorEastAsia" w:hAnsiTheme="minorEastAsia" w:hint="eastAsia"/>
          <w:u w:val="single"/>
        </w:rPr>
        <w:t>８．添付資料</w:t>
      </w:r>
    </w:p>
    <w:p w14:paraId="0F0A0C58" w14:textId="1A2831B3" w:rsidR="00A160E9" w:rsidRPr="00DF7A7D" w:rsidRDefault="00A160E9" w:rsidP="000A6288">
      <w:pPr>
        <w:ind w:left="210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・202</w:t>
      </w:r>
      <w:r w:rsidR="00DF7A7D">
        <w:rPr>
          <w:rFonts w:asciiTheme="minorEastAsia" w:hAnsiTheme="minorEastAsia" w:hint="eastAsia"/>
          <w:szCs w:val="21"/>
        </w:rPr>
        <w:t>4</w:t>
      </w:r>
      <w:r w:rsidRPr="00DF7A7D">
        <w:rPr>
          <w:rFonts w:asciiTheme="minorEastAsia" w:hAnsiTheme="minorEastAsia" w:hint="eastAsia"/>
          <w:szCs w:val="21"/>
        </w:rPr>
        <w:t>年度</w:t>
      </w:r>
      <w:r w:rsidR="00E83D91" w:rsidRPr="00DF7A7D">
        <w:rPr>
          <w:rFonts w:asciiTheme="minorEastAsia" w:hAnsiTheme="minorEastAsia" w:hint="eastAsia"/>
          <w:szCs w:val="21"/>
        </w:rPr>
        <w:t xml:space="preserve"> </w:t>
      </w:r>
      <w:r w:rsidRPr="00DF7A7D">
        <w:rPr>
          <w:rFonts w:asciiTheme="minorEastAsia" w:hAnsiTheme="minorEastAsia" w:hint="eastAsia"/>
          <w:szCs w:val="21"/>
        </w:rPr>
        <w:t>RPAの</w:t>
      </w:r>
      <w:r w:rsidR="000A6288" w:rsidRPr="00DF7A7D">
        <w:rPr>
          <w:rFonts w:asciiTheme="minorEastAsia" w:hAnsiTheme="minorEastAsia" w:hint="eastAsia"/>
          <w:szCs w:val="21"/>
        </w:rPr>
        <w:t>開発</w:t>
      </w:r>
      <w:r w:rsidRPr="00DF7A7D">
        <w:rPr>
          <w:rFonts w:asciiTheme="minorEastAsia" w:hAnsiTheme="minorEastAsia" w:hint="eastAsia"/>
          <w:szCs w:val="21"/>
        </w:rPr>
        <w:t>保守委託</w:t>
      </w:r>
      <w:r w:rsidR="00DF7A7D">
        <w:rPr>
          <w:rFonts w:asciiTheme="minorEastAsia" w:hAnsiTheme="minorEastAsia" w:hint="eastAsia"/>
          <w:szCs w:val="21"/>
        </w:rPr>
        <w:t>予定</w:t>
      </w:r>
      <w:bookmarkStart w:id="0" w:name="_GoBack"/>
      <w:bookmarkEnd w:id="0"/>
      <w:r w:rsidRPr="00DF7A7D">
        <w:rPr>
          <w:rFonts w:asciiTheme="minorEastAsia" w:hAnsiTheme="minorEastAsia" w:hint="eastAsia"/>
          <w:szCs w:val="21"/>
        </w:rPr>
        <w:t>案件</w:t>
      </w:r>
    </w:p>
    <w:p w14:paraId="7CF2B31C" w14:textId="77777777" w:rsidR="00B422B0" w:rsidRPr="00DF7A7D" w:rsidRDefault="00B422B0" w:rsidP="00B422B0">
      <w:pPr>
        <w:pStyle w:val="a3"/>
        <w:ind w:leftChars="0" w:left="561"/>
        <w:jc w:val="right"/>
        <w:rPr>
          <w:rFonts w:asciiTheme="minorEastAsia" w:hAnsiTheme="minorEastAsia"/>
          <w:szCs w:val="21"/>
        </w:rPr>
      </w:pPr>
    </w:p>
    <w:p w14:paraId="4D7B6861" w14:textId="402F984E" w:rsidR="00B422B0" w:rsidRPr="00DF7A7D" w:rsidRDefault="00B422B0" w:rsidP="00B422B0">
      <w:pPr>
        <w:pStyle w:val="a3"/>
        <w:ind w:leftChars="0" w:left="561"/>
        <w:jc w:val="right"/>
        <w:rPr>
          <w:rFonts w:asciiTheme="minorEastAsia" w:hAnsiTheme="minorEastAsia"/>
          <w:szCs w:val="21"/>
        </w:rPr>
      </w:pPr>
      <w:r w:rsidRPr="00DF7A7D">
        <w:rPr>
          <w:rFonts w:asciiTheme="minorEastAsia" w:hAnsiTheme="minorEastAsia" w:hint="eastAsia"/>
          <w:szCs w:val="21"/>
        </w:rPr>
        <w:t>以上</w:t>
      </w:r>
    </w:p>
    <w:sectPr w:rsidR="00B422B0" w:rsidRPr="00DF7A7D" w:rsidSect="007C173F">
      <w:footerReference w:type="default" r:id="rId9"/>
      <w:pgSz w:w="11906" w:h="16838"/>
      <w:pgMar w:top="1440" w:right="1021" w:bottom="1440" w:left="153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3094B" w14:textId="77777777" w:rsidR="006069A9" w:rsidRDefault="006069A9" w:rsidP="00684FBB">
      <w:r>
        <w:separator/>
      </w:r>
    </w:p>
  </w:endnote>
  <w:endnote w:type="continuationSeparator" w:id="0">
    <w:p w14:paraId="26B8040C" w14:textId="77777777" w:rsidR="006069A9" w:rsidRDefault="006069A9" w:rsidP="0068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264310"/>
      <w:docPartObj>
        <w:docPartGallery w:val="Page Numbers (Bottom of Page)"/>
        <w:docPartUnique/>
      </w:docPartObj>
    </w:sdtPr>
    <w:sdtEndPr/>
    <w:sdtContent>
      <w:p w14:paraId="1FD3E0B0" w14:textId="645B11F3" w:rsidR="005B0B59" w:rsidRPr="00E30477" w:rsidRDefault="007E5510" w:rsidP="005B0B59">
        <w:pPr>
          <w:pStyle w:val="a6"/>
          <w:jc w:val="center"/>
          <w:rPr>
            <w:sz w:val="18"/>
          </w:rPr>
        </w:pPr>
        <w:r w:rsidRPr="00C338C5">
          <w:rPr>
            <w:rFonts w:ascii="ＭＳ Ｐゴシック" w:eastAsia="ＭＳ Ｐゴシック" w:hAnsi="ＭＳ Ｐゴシック" w:hint="eastAsia"/>
            <w:b/>
            <w:sz w:val="16"/>
            <w:szCs w:val="16"/>
          </w:rPr>
          <w:t>秘密情報　目的外使用・</w:t>
        </w:r>
        <w:r w:rsidR="005B0B59" w:rsidRPr="00C338C5">
          <w:rPr>
            <w:rFonts w:ascii="ＭＳ Ｐゴシック" w:eastAsia="ＭＳ Ｐゴシック" w:hAnsi="ＭＳ Ｐゴシック" w:hint="eastAsia"/>
            <w:b/>
            <w:sz w:val="16"/>
            <w:szCs w:val="16"/>
          </w:rPr>
          <w:t>開示禁止　公益社団法人福島相双復興推進機構</w:t>
        </w:r>
      </w:p>
      <w:p w14:paraId="74256E68" w14:textId="7E3586D7" w:rsidR="00927987" w:rsidRDefault="009279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BC5" w:rsidRPr="00A46BC5">
          <w:rPr>
            <w:noProof/>
            <w:lang w:val="ja-JP"/>
          </w:rPr>
          <w:t>2</w:t>
        </w:r>
        <w:r>
          <w:fldChar w:fldCharType="end"/>
        </w:r>
      </w:p>
    </w:sdtContent>
  </w:sdt>
  <w:p w14:paraId="2AF0A216" w14:textId="3C1B2CFE" w:rsidR="000423E1" w:rsidRPr="004918D3" w:rsidRDefault="000423E1" w:rsidP="000E1A1B">
    <w:pPr>
      <w:pStyle w:val="a6"/>
      <w:rPr>
        <w:sz w:val="18"/>
      </w:rPr>
    </w:pPr>
  </w:p>
  <w:p w14:paraId="7CBF67E1" w14:textId="77777777" w:rsidR="00927987" w:rsidRPr="000423E1" w:rsidRDefault="009279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B80ED" w14:textId="77777777" w:rsidR="006069A9" w:rsidRDefault="006069A9" w:rsidP="00684FBB">
      <w:r>
        <w:separator/>
      </w:r>
    </w:p>
  </w:footnote>
  <w:footnote w:type="continuationSeparator" w:id="0">
    <w:p w14:paraId="775B4299" w14:textId="77777777" w:rsidR="006069A9" w:rsidRDefault="006069A9" w:rsidP="0068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6023C6"/>
    <w:lvl w:ilvl="0">
      <w:numFmt w:val="bullet"/>
      <w:lvlText w:val="*"/>
      <w:lvlJc w:val="left"/>
    </w:lvl>
  </w:abstractNum>
  <w:abstractNum w:abstractNumId="1" w15:restartNumberingAfterBreak="0">
    <w:nsid w:val="045D075C"/>
    <w:multiLevelType w:val="hybridMultilevel"/>
    <w:tmpl w:val="2AF8FADC"/>
    <w:lvl w:ilvl="0" w:tplc="04090011">
      <w:start w:val="1"/>
      <w:numFmt w:val="decimalEnclosedCircle"/>
      <w:lvlText w:val="%1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06B91EA1"/>
    <w:multiLevelType w:val="hybridMultilevel"/>
    <w:tmpl w:val="866E8BB0"/>
    <w:lvl w:ilvl="0" w:tplc="7AC073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DA3A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D4641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EE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5C93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47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E63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049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A7B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76E"/>
    <w:multiLevelType w:val="hybridMultilevel"/>
    <w:tmpl w:val="1A904DEA"/>
    <w:lvl w:ilvl="0" w:tplc="9056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C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2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2A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29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21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87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48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4B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7A2D69"/>
    <w:multiLevelType w:val="hybridMultilevel"/>
    <w:tmpl w:val="AF4C8D6E"/>
    <w:lvl w:ilvl="0" w:tplc="2EE8F4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C0F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0832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A18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CBB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471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C6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CBF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A278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33EA9"/>
    <w:multiLevelType w:val="hybridMultilevel"/>
    <w:tmpl w:val="44028EDA"/>
    <w:lvl w:ilvl="0" w:tplc="A6DA88D8">
      <w:start w:val="1"/>
      <w:numFmt w:val="decimalFullWidth"/>
      <w:lvlText w:val="（%1）"/>
      <w:lvlJc w:val="left"/>
      <w:pPr>
        <w:ind w:left="7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6" w15:restartNumberingAfterBreak="0">
    <w:nsid w:val="103450CF"/>
    <w:multiLevelType w:val="hybridMultilevel"/>
    <w:tmpl w:val="DA660588"/>
    <w:lvl w:ilvl="0" w:tplc="B6880EE6">
      <w:start w:val="1"/>
      <w:numFmt w:val="bullet"/>
      <w:lvlText w:val="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EB6516"/>
    <w:multiLevelType w:val="hybridMultilevel"/>
    <w:tmpl w:val="04B630AA"/>
    <w:lvl w:ilvl="0" w:tplc="C3C29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0227C"/>
    <w:multiLevelType w:val="hybridMultilevel"/>
    <w:tmpl w:val="3DF41D1E"/>
    <w:lvl w:ilvl="0" w:tplc="86202492">
      <w:start w:val="1"/>
      <w:numFmt w:val="lowerRoman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8B108F"/>
    <w:multiLevelType w:val="hybridMultilevel"/>
    <w:tmpl w:val="C4546C34"/>
    <w:lvl w:ilvl="0" w:tplc="A70E4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B8F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8E7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64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A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81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F64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BC0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8B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B982FDA"/>
    <w:multiLevelType w:val="hybridMultilevel"/>
    <w:tmpl w:val="E2FA3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252FB4"/>
    <w:multiLevelType w:val="hybridMultilevel"/>
    <w:tmpl w:val="92A4474E"/>
    <w:lvl w:ilvl="0" w:tplc="CAB4F6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0EB33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A61FE">
      <w:start w:val="260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F480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A2B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E84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249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40E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295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E6313"/>
    <w:multiLevelType w:val="hybridMultilevel"/>
    <w:tmpl w:val="F0B8735C"/>
    <w:lvl w:ilvl="0" w:tplc="96FCE87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39E30084"/>
    <w:multiLevelType w:val="hybridMultilevel"/>
    <w:tmpl w:val="FF68CBBA"/>
    <w:lvl w:ilvl="0" w:tplc="B3A661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A6610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451F40"/>
    <w:multiLevelType w:val="hybridMultilevel"/>
    <w:tmpl w:val="FEACD396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5" w15:restartNumberingAfterBreak="0">
    <w:nsid w:val="3FD04CBC"/>
    <w:multiLevelType w:val="hybridMultilevel"/>
    <w:tmpl w:val="2C7C0C2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B52878"/>
    <w:multiLevelType w:val="hybridMultilevel"/>
    <w:tmpl w:val="8356124C"/>
    <w:lvl w:ilvl="0" w:tplc="B6880EE6">
      <w:start w:val="1"/>
      <w:numFmt w:val="bullet"/>
      <w:lvlText w:val="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12ED8"/>
    <w:multiLevelType w:val="hybridMultilevel"/>
    <w:tmpl w:val="BD620430"/>
    <w:lvl w:ilvl="0" w:tplc="266099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6E88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4D7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EDE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269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34E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081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AB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6466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56D57"/>
    <w:multiLevelType w:val="hybridMultilevel"/>
    <w:tmpl w:val="D8F829A2"/>
    <w:lvl w:ilvl="0" w:tplc="B3A661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252E61"/>
    <w:multiLevelType w:val="hybridMultilevel"/>
    <w:tmpl w:val="1C2A0056"/>
    <w:lvl w:ilvl="0" w:tplc="5DA4B1C2">
      <w:start w:val="1"/>
      <w:numFmt w:val="decimalFullWidth"/>
      <w:lvlText w:val="%1）"/>
      <w:lvlJc w:val="left"/>
      <w:pPr>
        <w:ind w:left="987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 w15:restartNumberingAfterBreak="0">
    <w:nsid w:val="6DF758D8"/>
    <w:multiLevelType w:val="hybridMultilevel"/>
    <w:tmpl w:val="37C01D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1FA656E"/>
    <w:multiLevelType w:val="hybridMultilevel"/>
    <w:tmpl w:val="F662C2D2"/>
    <w:lvl w:ilvl="0" w:tplc="8940D6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23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BE439C">
      <w:start w:val="57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C58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29C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8CA9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ACB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1E75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201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D4312"/>
    <w:multiLevelType w:val="hybridMultilevel"/>
    <w:tmpl w:val="897020C6"/>
    <w:lvl w:ilvl="0" w:tplc="B8764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E0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8C6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CD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1AB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C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A6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C5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A6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150D96"/>
    <w:multiLevelType w:val="hybridMultilevel"/>
    <w:tmpl w:val="F4DA1802"/>
    <w:lvl w:ilvl="0" w:tplc="F19A548C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E42249"/>
    <w:multiLevelType w:val="hybridMultilevel"/>
    <w:tmpl w:val="180A7E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E40AF"/>
    <w:multiLevelType w:val="hybridMultilevel"/>
    <w:tmpl w:val="9A16C998"/>
    <w:lvl w:ilvl="0" w:tplc="80104B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5E0E9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4DE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6B8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8DA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7C6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200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A41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AA6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96D2B"/>
    <w:multiLevelType w:val="hybridMultilevel"/>
    <w:tmpl w:val="81261F0C"/>
    <w:lvl w:ilvl="0" w:tplc="A904A04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C7131"/>
    <w:multiLevelType w:val="hybridMultilevel"/>
    <w:tmpl w:val="4C08403A"/>
    <w:lvl w:ilvl="0" w:tplc="650E5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A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B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4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2D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0D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8B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2D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0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B8692E"/>
    <w:multiLevelType w:val="hybridMultilevel"/>
    <w:tmpl w:val="BBD68052"/>
    <w:lvl w:ilvl="0" w:tplc="6EDA24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2FE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0D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A29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B429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295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05B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8F9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246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4"/>
  </w:num>
  <w:num w:numId="7">
    <w:abstractNumId w:val="6"/>
  </w:num>
  <w:num w:numId="8">
    <w:abstractNumId w:val="1"/>
  </w:num>
  <w:num w:numId="9">
    <w:abstractNumId w:val="12"/>
  </w:num>
  <w:num w:numId="10">
    <w:abstractNumId w:val="16"/>
  </w:num>
  <w:num w:numId="11">
    <w:abstractNumId w:val="22"/>
  </w:num>
  <w:num w:numId="12">
    <w:abstractNumId w:val="21"/>
  </w:num>
  <w:num w:numId="13">
    <w:abstractNumId w:val="17"/>
  </w:num>
  <w:num w:numId="14">
    <w:abstractNumId w:val="25"/>
  </w:num>
  <w:num w:numId="15">
    <w:abstractNumId w:val="10"/>
  </w:num>
  <w:num w:numId="16">
    <w:abstractNumId w:val="14"/>
  </w:num>
  <w:num w:numId="17">
    <w:abstractNumId w:val="11"/>
  </w:num>
  <w:num w:numId="1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4"/>
        </w:rPr>
      </w:lvl>
    </w:lvlOverride>
  </w:num>
  <w:num w:numId="19">
    <w:abstractNumId w:val="2"/>
  </w:num>
  <w:num w:numId="20">
    <w:abstractNumId w:val="10"/>
  </w:num>
  <w:num w:numId="21">
    <w:abstractNumId w:val="19"/>
  </w:num>
  <w:num w:numId="22">
    <w:abstractNumId w:val="26"/>
  </w:num>
  <w:num w:numId="23">
    <w:abstractNumId w:val="23"/>
  </w:num>
  <w:num w:numId="24">
    <w:abstractNumId w:val="5"/>
  </w:num>
  <w:num w:numId="25">
    <w:abstractNumId w:val="3"/>
  </w:num>
  <w:num w:numId="26">
    <w:abstractNumId w:val="27"/>
  </w:num>
  <w:num w:numId="27">
    <w:abstractNumId w:val="9"/>
  </w:num>
  <w:num w:numId="28">
    <w:abstractNumId w:val="20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BA"/>
    <w:rsid w:val="00026A2E"/>
    <w:rsid w:val="00035E40"/>
    <w:rsid w:val="00036169"/>
    <w:rsid w:val="00041F62"/>
    <w:rsid w:val="000423E1"/>
    <w:rsid w:val="00053DD2"/>
    <w:rsid w:val="00055472"/>
    <w:rsid w:val="0006519D"/>
    <w:rsid w:val="000666B3"/>
    <w:rsid w:val="00067265"/>
    <w:rsid w:val="00084359"/>
    <w:rsid w:val="0008582E"/>
    <w:rsid w:val="000A6288"/>
    <w:rsid w:val="000D04FA"/>
    <w:rsid w:val="000E1A1B"/>
    <w:rsid w:val="000E7C1B"/>
    <w:rsid w:val="000F7139"/>
    <w:rsid w:val="0011390B"/>
    <w:rsid w:val="001325AA"/>
    <w:rsid w:val="00152A2F"/>
    <w:rsid w:val="001664B4"/>
    <w:rsid w:val="00166F83"/>
    <w:rsid w:val="001756DD"/>
    <w:rsid w:val="0017686E"/>
    <w:rsid w:val="00181222"/>
    <w:rsid w:val="00182332"/>
    <w:rsid w:val="001A0389"/>
    <w:rsid w:val="001B3900"/>
    <w:rsid w:val="001B4083"/>
    <w:rsid w:val="001B45BC"/>
    <w:rsid w:val="001C5FAE"/>
    <w:rsid w:val="001E1076"/>
    <w:rsid w:val="001E343A"/>
    <w:rsid w:val="001E3B28"/>
    <w:rsid w:val="001F648F"/>
    <w:rsid w:val="00203E1A"/>
    <w:rsid w:val="00211BDB"/>
    <w:rsid w:val="0021299E"/>
    <w:rsid w:val="00213EB8"/>
    <w:rsid w:val="00217612"/>
    <w:rsid w:val="00223CE9"/>
    <w:rsid w:val="00250F70"/>
    <w:rsid w:val="00261D65"/>
    <w:rsid w:val="0026633F"/>
    <w:rsid w:val="002668D6"/>
    <w:rsid w:val="00287BA3"/>
    <w:rsid w:val="00293CE1"/>
    <w:rsid w:val="00294408"/>
    <w:rsid w:val="002B018B"/>
    <w:rsid w:val="002B1F2F"/>
    <w:rsid w:val="002D6403"/>
    <w:rsid w:val="002D7C1B"/>
    <w:rsid w:val="002E13CA"/>
    <w:rsid w:val="002E1A98"/>
    <w:rsid w:val="00305508"/>
    <w:rsid w:val="00320645"/>
    <w:rsid w:val="00320BFA"/>
    <w:rsid w:val="00324745"/>
    <w:rsid w:val="0033141D"/>
    <w:rsid w:val="00342D1F"/>
    <w:rsid w:val="00346C1D"/>
    <w:rsid w:val="003541EC"/>
    <w:rsid w:val="0037006A"/>
    <w:rsid w:val="00373A55"/>
    <w:rsid w:val="0039012B"/>
    <w:rsid w:val="003A33A1"/>
    <w:rsid w:val="003A6BF4"/>
    <w:rsid w:val="003C0689"/>
    <w:rsid w:val="003D0F6C"/>
    <w:rsid w:val="003E714B"/>
    <w:rsid w:val="0041043F"/>
    <w:rsid w:val="00411781"/>
    <w:rsid w:val="004161AB"/>
    <w:rsid w:val="00454A6A"/>
    <w:rsid w:val="00456DED"/>
    <w:rsid w:val="004573ED"/>
    <w:rsid w:val="00457E79"/>
    <w:rsid w:val="0047216E"/>
    <w:rsid w:val="0048788B"/>
    <w:rsid w:val="00487AE2"/>
    <w:rsid w:val="0049022C"/>
    <w:rsid w:val="004947E7"/>
    <w:rsid w:val="004A7760"/>
    <w:rsid w:val="004B220E"/>
    <w:rsid w:val="004D63A7"/>
    <w:rsid w:val="004F2671"/>
    <w:rsid w:val="004F7C5A"/>
    <w:rsid w:val="0050688D"/>
    <w:rsid w:val="00517B56"/>
    <w:rsid w:val="00517D10"/>
    <w:rsid w:val="00522477"/>
    <w:rsid w:val="005604E4"/>
    <w:rsid w:val="00571B53"/>
    <w:rsid w:val="0057571A"/>
    <w:rsid w:val="00583563"/>
    <w:rsid w:val="00587574"/>
    <w:rsid w:val="00596C32"/>
    <w:rsid w:val="00596CB7"/>
    <w:rsid w:val="005A4D06"/>
    <w:rsid w:val="005B0B59"/>
    <w:rsid w:val="005B536D"/>
    <w:rsid w:val="005C3130"/>
    <w:rsid w:val="005C3B0E"/>
    <w:rsid w:val="005E1F9A"/>
    <w:rsid w:val="005E3598"/>
    <w:rsid w:val="005F2958"/>
    <w:rsid w:val="006012F5"/>
    <w:rsid w:val="00605590"/>
    <w:rsid w:val="006069A9"/>
    <w:rsid w:val="006110E1"/>
    <w:rsid w:val="00616553"/>
    <w:rsid w:val="006722B4"/>
    <w:rsid w:val="00684FBB"/>
    <w:rsid w:val="00686D03"/>
    <w:rsid w:val="006925B1"/>
    <w:rsid w:val="0069317A"/>
    <w:rsid w:val="006C3D4F"/>
    <w:rsid w:val="006C4D1A"/>
    <w:rsid w:val="006D39B3"/>
    <w:rsid w:val="006F5E66"/>
    <w:rsid w:val="00703680"/>
    <w:rsid w:val="00716534"/>
    <w:rsid w:val="00721F6E"/>
    <w:rsid w:val="00726B50"/>
    <w:rsid w:val="007313E9"/>
    <w:rsid w:val="00734D67"/>
    <w:rsid w:val="00736E6E"/>
    <w:rsid w:val="00757E56"/>
    <w:rsid w:val="00773C5F"/>
    <w:rsid w:val="00781E0D"/>
    <w:rsid w:val="007848AA"/>
    <w:rsid w:val="007A0870"/>
    <w:rsid w:val="007C173F"/>
    <w:rsid w:val="007C3674"/>
    <w:rsid w:val="007E5510"/>
    <w:rsid w:val="007F4A86"/>
    <w:rsid w:val="008009EE"/>
    <w:rsid w:val="008055E5"/>
    <w:rsid w:val="0082574E"/>
    <w:rsid w:val="0083206F"/>
    <w:rsid w:val="00833097"/>
    <w:rsid w:val="00833A3E"/>
    <w:rsid w:val="00846606"/>
    <w:rsid w:val="00867841"/>
    <w:rsid w:val="00874E21"/>
    <w:rsid w:val="008753CA"/>
    <w:rsid w:val="0088609B"/>
    <w:rsid w:val="00895603"/>
    <w:rsid w:val="008A4CB1"/>
    <w:rsid w:val="008B0B3B"/>
    <w:rsid w:val="008C1BAB"/>
    <w:rsid w:val="008C34B1"/>
    <w:rsid w:val="008D5414"/>
    <w:rsid w:val="008F3D0F"/>
    <w:rsid w:val="0090064D"/>
    <w:rsid w:val="0090610E"/>
    <w:rsid w:val="00917E50"/>
    <w:rsid w:val="00926523"/>
    <w:rsid w:val="00927987"/>
    <w:rsid w:val="0094202F"/>
    <w:rsid w:val="009610F7"/>
    <w:rsid w:val="00967D83"/>
    <w:rsid w:val="00974A12"/>
    <w:rsid w:val="009A72B8"/>
    <w:rsid w:val="009B397C"/>
    <w:rsid w:val="009D226B"/>
    <w:rsid w:val="00A00009"/>
    <w:rsid w:val="00A0575C"/>
    <w:rsid w:val="00A10A8E"/>
    <w:rsid w:val="00A160E9"/>
    <w:rsid w:val="00A32B04"/>
    <w:rsid w:val="00A35357"/>
    <w:rsid w:val="00A413C0"/>
    <w:rsid w:val="00A41473"/>
    <w:rsid w:val="00A4276C"/>
    <w:rsid w:val="00A42881"/>
    <w:rsid w:val="00A46BC5"/>
    <w:rsid w:val="00A476FB"/>
    <w:rsid w:val="00A56273"/>
    <w:rsid w:val="00A73085"/>
    <w:rsid w:val="00A82321"/>
    <w:rsid w:val="00A8539C"/>
    <w:rsid w:val="00A90A29"/>
    <w:rsid w:val="00A92595"/>
    <w:rsid w:val="00AA08E4"/>
    <w:rsid w:val="00AB4DE3"/>
    <w:rsid w:val="00AB7AAD"/>
    <w:rsid w:val="00AE05EC"/>
    <w:rsid w:val="00AE397F"/>
    <w:rsid w:val="00B002BA"/>
    <w:rsid w:val="00B076A2"/>
    <w:rsid w:val="00B1135A"/>
    <w:rsid w:val="00B16F56"/>
    <w:rsid w:val="00B176D7"/>
    <w:rsid w:val="00B237FF"/>
    <w:rsid w:val="00B35B6E"/>
    <w:rsid w:val="00B422B0"/>
    <w:rsid w:val="00B50071"/>
    <w:rsid w:val="00B54224"/>
    <w:rsid w:val="00B63439"/>
    <w:rsid w:val="00B70AAF"/>
    <w:rsid w:val="00B83B39"/>
    <w:rsid w:val="00B8781E"/>
    <w:rsid w:val="00B90184"/>
    <w:rsid w:val="00B96C09"/>
    <w:rsid w:val="00BF45C8"/>
    <w:rsid w:val="00BF532E"/>
    <w:rsid w:val="00BF61F1"/>
    <w:rsid w:val="00C052A4"/>
    <w:rsid w:val="00C276D6"/>
    <w:rsid w:val="00C32191"/>
    <w:rsid w:val="00C338C5"/>
    <w:rsid w:val="00C4015F"/>
    <w:rsid w:val="00C720D8"/>
    <w:rsid w:val="00C8312B"/>
    <w:rsid w:val="00C96EB2"/>
    <w:rsid w:val="00CA7A31"/>
    <w:rsid w:val="00CB34EE"/>
    <w:rsid w:val="00CB6169"/>
    <w:rsid w:val="00CC01D0"/>
    <w:rsid w:val="00CD0A9F"/>
    <w:rsid w:val="00CE2514"/>
    <w:rsid w:val="00CF02F0"/>
    <w:rsid w:val="00D35866"/>
    <w:rsid w:val="00D64866"/>
    <w:rsid w:val="00D75405"/>
    <w:rsid w:val="00D75703"/>
    <w:rsid w:val="00D84BAF"/>
    <w:rsid w:val="00DB31EE"/>
    <w:rsid w:val="00DB71C6"/>
    <w:rsid w:val="00DC5870"/>
    <w:rsid w:val="00DD5858"/>
    <w:rsid w:val="00DD7AA6"/>
    <w:rsid w:val="00DF2C48"/>
    <w:rsid w:val="00DF634D"/>
    <w:rsid w:val="00DF7A7D"/>
    <w:rsid w:val="00E03E01"/>
    <w:rsid w:val="00E257BD"/>
    <w:rsid w:val="00E27444"/>
    <w:rsid w:val="00E279E0"/>
    <w:rsid w:val="00E35A85"/>
    <w:rsid w:val="00E5351D"/>
    <w:rsid w:val="00E57BB0"/>
    <w:rsid w:val="00E66B7B"/>
    <w:rsid w:val="00E67E77"/>
    <w:rsid w:val="00E81A87"/>
    <w:rsid w:val="00E83D91"/>
    <w:rsid w:val="00EA334F"/>
    <w:rsid w:val="00EA7BF3"/>
    <w:rsid w:val="00EB62D4"/>
    <w:rsid w:val="00EB7D53"/>
    <w:rsid w:val="00ED1001"/>
    <w:rsid w:val="00ED4F92"/>
    <w:rsid w:val="00F02ACA"/>
    <w:rsid w:val="00F1455B"/>
    <w:rsid w:val="00F23102"/>
    <w:rsid w:val="00F27EA0"/>
    <w:rsid w:val="00F455BB"/>
    <w:rsid w:val="00F469F3"/>
    <w:rsid w:val="00F51C0F"/>
    <w:rsid w:val="00F67225"/>
    <w:rsid w:val="00F709A3"/>
    <w:rsid w:val="00F84A64"/>
    <w:rsid w:val="00F96607"/>
    <w:rsid w:val="00F97463"/>
    <w:rsid w:val="00F97ED4"/>
    <w:rsid w:val="00FA098A"/>
    <w:rsid w:val="00FA33E8"/>
    <w:rsid w:val="00FC0889"/>
    <w:rsid w:val="00FD483C"/>
    <w:rsid w:val="00FE09EC"/>
    <w:rsid w:val="00FE0B6C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92BB05"/>
  <w15:chartTrackingRefBased/>
  <w15:docId w15:val="{267D53FF-BC32-4AFA-A02B-A261786D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FBB"/>
  </w:style>
  <w:style w:type="paragraph" w:styleId="a6">
    <w:name w:val="footer"/>
    <w:basedOn w:val="a"/>
    <w:link w:val="a7"/>
    <w:uiPriority w:val="99"/>
    <w:unhideWhenUsed/>
    <w:rsid w:val="00684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FBB"/>
  </w:style>
  <w:style w:type="paragraph" w:styleId="a8">
    <w:name w:val="Balloon Text"/>
    <w:basedOn w:val="a"/>
    <w:link w:val="a9"/>
    <w:uiPriority w:val="99"/>
    <w:semiHidden/>
    <w:unhideWhenUsed/>
    <w:rsid w:val="00571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B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84B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587574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052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52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52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52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52A4"/>
    <w:rPr>
      <w:b/>
      <w:bCs/>
    </w:rPr>
  </w:style>
  <w:style w:type="character" w:customStyle="1" w:styleId="control-value-content-gaia8">
    <w:name w:val="control-value-content-gaia8"/>
    <w:basedOn w:val="a0"/>
    <w:rsid w:val="00EA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3406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5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58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531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1879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36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68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9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2248">
          <w:marLeft w:val="1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6847">
          <w:marLeft w:val="1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162">
          <w:marLeft w:val="1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117">
          <w:marLeft w:val="1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114">
          <w:marLeft w:val="13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12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95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8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0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175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264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724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16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78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195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6539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4174">
          <w:marLeft w:val="274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E69C-770C-4721-AC4F-530E61C3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Yokoi, Yusuke (JP - Tokyo)</dc:creator>
  <cp:keywords/>
  <dc:description/>
  <cp:lastModifiedBy>加納　弘行</cp:lastModifiedBy>
  <cp:revision>15</cp:revision>
  <cp:lastPrinted>2023-12-04T08:12:00Z</cp:lastPrinted>
  <dcterms:created xsi:type="dcterms:W3CDTF">2021-03-10T04:14:00Z</dcterms:created>
  <dcterms:modified xsi:type="dcterms:W3CDTF">2023-12-04T08:15:00Z</dcterms:modified>
</cp:coreProperties>
</file>